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F9" w:rsidRPr="000C2AA3" w:rsidRDefault="00ED72F9">
      <w:pPr>
        <w:rPr>
          <w:color w:val="FF0000"/>
          <w:sz w:val="20"/>
        </w:rPr>
      </w:pPr>
    </w:p>
    <w:p w:rsidR="009456FD" w:rsidRDefault="000C2AA3">
      <w:pPr>
        <w:rPr>
          <w:color w:val="FF0000"/>
          <w:sz w:val="20"/>
        </w:rPr>
      </w:pPr>
      <w:r>
        <w:rPr>
          <w:color w:val="FF0000"/>
          <w:sz w:val="20"/>
        </w:rPr>
        <w:t>2</w:t>
      </w:r>
      <w:r w:rsidRPr="000C2AA3">
        <w:rPr>
          <w:color w:val="FF0000"/>
          <w:sz w:val="20"/>
        </w:rPr>
        <w:t>017 Nation</w:t>
      </w:r>
      <w:r w:rsidR="00517F27">
        <w:rPr>
          <w:color w:val="FF0000"/>
          <w:sz w:val="20"/>
        </w:rPr>
        <w:t xml:space="preserve">al Electrical Code – </w:t>
      </w:r>
      <w:r w:rsidR="009456FD">
        <w:rPr>
          <w:color w:val="FF0000"/>
          <w:sz w:val="20"/>
        </w:rPr>
        <w:t>Residential –</w:t>
      </w:r>
    </w:p>
    <w:p w:rsidR="009456FD" w:rsidRDefault="009456FD">
      <w:pPr>
        <w:rPr>
          <w:color w:val="FF0000"/>
          <w:sz w:val="20"/>
        </w:rPr>
      </w:pPr>
    </w:p>
    <w:p w:rsidR="00005A52" w:rsidRPr="000C2AA3" w:rsidRDefault="00517F27">
      <w:pPr>
        <w:rPr>
          <w:color w:val="FF0000"/>
          <w:sz w:val="20"/>
        </w:rPr>
      </w:pPr>
      <w:r>
        <w:rPr>
          <w:color w:val="FF0000"/>
          <w:sz w:val="20"/>
        </w:rPr>
        <w:t>Swimming Pool</w:t>
      </w:r>
      <w:r w:rsidR="009456FD">
        <w:rPr>
          <w:color w:val="FF0000"/>
          <w:sz w:val="20"/>
        </w:rPr>
        <w:t xml:space="preserve"> TAC</w:t>
      </w:r>
      <w:r w:rsidR="000C2AA3" w:rsidRPr="000C2AA3">
        <w:rPr>
          <w:color w:val="FF0000"/>
          <w:sz w:val="20"/>
        </w:rPr>
        <w:t xml:space="preserve">/Electrical TAC </w:t>
      </w:r>
    </w:p>
    <w:p w:rsidR="00005A52" w:rsidRPr="00ED72F9" w:rsidRDefault="00005A52">
      <w:pPr>
        <w:rPr>
          <w:sz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005A52" w:rsidRPr="00DD1DB4" w:rsidTr="00C426A5">
        <w:trPr>
          <w:divId w:val="136727047"/>
          <w:trHeight w:val="864"/>
        </w:trPr>
        <w:tc>
          <w:tcPr>
            <w:tcW w:w="459" w:type="dxa"/>
            <w:shd w:val="clear" w:color="auto" w:fill="C0C0C0"/>
            <w:vAlign w:val="center"/>
          </w:tcPr>
          <w:p w:rsidR="00005A52" w:rsidRPr="000C2AA3" w:rsidRDefault="00005A52" w:rsidP="006351C5">
            <w:pPr>
              <w:jc w:val="center"/>
              <w:rPr>
                <w:rFonts w:ascii="Calibri" w:hAnsi="Calibri"/>
                <w:b w:val="0"/>
                <w:bCs/>
                <w:i/>
                <w:color w:val="FF0000"/>
              </w:rPr>
            </w:pPr>
            <w:r w:rsidRPr="000C2AA3">
              <w:rPr>
                <w:rFonts w:ascii="Calibri" w:hAnsi="Calibri"/>
                <w:b w:val="0"/>
                <w:bCs/>
                <w:i/>
                <w:color w:val="FF0000"/>
              </w:rPr>
              <w:t>#</w:t>
            </w:r>
          </w:p>
        </w:tc>
        <w:tc>
          <w:tcPr>
            <w:tcW w:w="1177" w:type="dxa"/>
            <w:shd w:val="clear" w:color="auto" w:fill="C0C0C0"/>
            <w:noWrap/>
            <w:vAlign w:val="center"/>
          </w:tcPr>
          <w:p w:rsidR="00005A52" w:rsidRPr="000C2AA3" w:rsidRDefault="00005A52" w:rsidP="006351C5">
            <w:pPr>
              <w:jc w:val="center"/>
              <w:rPr>
                <w:rFonts w:ascii="Calibri" w:hAnsi="Calibri"/>
                <w:color w:val="FF0000"/>
              </w:rPr>
            </w:pPr>
            <w:r w:rsidRPr="000C2AA3">
              <w:rPr>
                <w:rFonts w:ascii="Calibri" w:hAnsi="Calibri"/>
                <w:b w:val="0"/>
                <w:color w:val="FF0000"/>
              </w:rPr>
              <w:t>Change No</w:t>
            </w:r>
            <w:r w:rsidRPr="000C2AA3">
              <w:rPr>
                <w:rFonts w:ascii="Calibri" w:hAnsi="Calibri"/>
                <w:color w:val="FF0000"/>
              </w:rPr>
              <w:t>.</w:t>
            </w:r>
          </w:p>
        </w:tc>
        <w:tc>
          <w:tcPr>
            <w:tcW w:w="2250" w:type="dxa"/>
            <w:shd w:val="clear" w:color="auto" w:fill="C0C0C0"/>
            <w:vAlign w:val="center"/>
          </w:tcPr>
          <w:p w:rsidR="00005A52" w:rsidRPr="000C2AA3" w:rsidRDefault="00005A52" w:rsidP="006351C5">
            <w:pPr>
              <w:jc w:val="center"/>
              <w:rPr>
                <w:rFonts w:ascii="Calibri" w:hAnsi="Calibri"/>
                <w:color w:val="FF0000"/>
              </w:rPr>
            </w:pPr>
            <w:r w:rsidRPr="000C2AA3">
              <w:rPr>
                <w:rFonts w:ascii="Calibri" w:hAnsi="Calibri"/>
                <w:color w:val="FF0000"/>
              </w:rPr>
              <w:t>Section</w:t>
            </w:r>
          </w:p>
        </w:tc>
        <w:tc>
          <w:tcPr>
            <w:tcW w:w="6858" w:type="dxa"/>
            <w:shd w:val="clear" w:color="auto" w:fill="C0C0C0"/>
          </w:tcPr>
          <w:p w:rsidR="00005A52" w:rsidRPr="000C2AA3" w:rsidRDefault="00005A52" w:rsidP="00005A52">
            <w:pPr>
              <w:jc w:val="center"/>
              <w:rPr>
                <w:rFonts w:ascii="Calibri" w:hAnsi="Calibri"/>
                <w:color w:val="FF0000"/>
              </w:rPr>
            </w:pPr>
            <w:r w:rsidRPr="000C2AA3">
              <w:rPr>
                <w:rFonts w:ascii="Calibri" w:hAnsi="Calibri"/>
                <w:color w:val="FF0000"/>
              </w:rPr>
              <w:t>Change Summary b/t 2014 NEC and 2017 NEC</w:t>
            </w:r>
          </w:p>
        </w:tc>
        <w:tc>
          <w:tcPr>
            <w:tcW w:w="2077" w:type="dxa"/>
            <w:shd w:val="clear" w:color="auto" w:fill="C0C0C0"/>
          </w:tcPr>
          <w:p w:rsidR="00005A52" w:rsidRPr="000C2AA3" w:rsidRDefault="00005A52" w:rsidP="00ED72F9">
            <w:pPr>
              <w:rPr>
                <w:rFonts w:ascii="Calibri" w:hAnsi="Calibri"/>
                <w:color w:val="FF0000"/>
              </w:rPr>
            </w:pPr>
            <w:r w:rsidRPr="000C2AA3">
              <w:rPr>
                <w:rFonts w:ascii="Calibri" w:hAnsi="Calibri"/>
                <w:color w:val="FF0000"/>
              </w:rPr>
              <w:t>Change Su</w:t>
            </w:r>
            <w:r w:rsidR="000C2AA3" w:rsidRPr="000C2AA3">
              <w:rPr>
                <w:rFonts w:ascii="Calibri" w:hAnsi="Calibri"/>
                <w:color w:val="FF0000"/>
              </w:rPr>
              <w:t>mmary b/t 2014 NEC- and 2017 NEC</w:t>
            </w:r>
          </w:p>
        </w:tc>
        <w:tc>
          <w:tcPr>
            <w:tcW w:w="1687" w:type="dxa"/>
            <w:shd w:val="clear" w:color="auto" w:fill="C0C0C0"/>
          </w:tcPr>
          <w:p w:rsidR="00005A52" w:rsidRPr="000C2AA3" w:rsidRDefault="00005A52" w:rsidP="00ED72F9">
            <w:pPr>
              <w:rPr>
                <w:rFonts w:ascii="Calibri" w:hAnsi="Calibri"/>
                <w:bCs/>
                <w:color w:val="FF0000"/>
              </w:rPr>
            </w:pPr>
            <w:r w:rsidRPr="000C2AA3">
              <w:rPr>
                <w:rFonts w:ascii="Calibri" w:hAnsi="Calibri"/>
                <w:bCs/>
                <w:color w:val="FF0000"/>
              </w:rPr>
              <w:t>Staff Comments</w:t>
            </w:r>
          </w:p>
        </w:tc>
      </w:tr>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1</w:t>
            </w:r>
          </w:p>
        </w:tc>
        <w:tc>
          <w:tcPr>
            <w:tcW w:w="1177" w:type="dxa"/>
            <w:shd w:val="clear" w:color="auto" w:fill="auto"/>
            <w:noWrap/>
            <w:vAlign w:val="center"/>
          </w:tcPr>
          <w:p w:rsidR="00CA045C" w:rsidRDefault="00CA045C" w:rsidP="00A819BE">
            <w:pPr>
              <w:jc w:val="center"/>
              <w:rPr>
                <w:rFonts w:ascii="Calibri" w:hAnsi="Calibri"/>
              </w:rPr>
            </w:pPr>
            <w:r w:rsidRPr="00CA045C">
              <w:rPr>
                <w:rFonts w:ascii="Calibri" w:hAnsi="Calibri"/>
              </w:rPr>
              <w:t>FR4873</w:t>
            </w:r>
          </w:p>
          <w:p w:rsidR="00F7158A" w:rsidRPr="00F7158A" w:rsidRDefault="00F7158A" w:rsidP="00A819BE">
            <w:pPr>
              <w:jc w:val="center"/>
              <w:rPr>
                <w:rFonts w:ascii="Calibri" w:hAnsi="Calibri"/>
                <w:i/>
              </w:rPr>
            </w:pPr>
          </w:p>
        </w:tc>
        <w:tc>
          <w:tcPr>
            <w:tcW w:w="2250" w:type="dxa"/>
            <w:shd w:val="clear" w:color="auto" w:fill="auto"/>
            <w:vAlign w:val="center"/>
          </w:tcPr>
          <w:p w:rsidR="00CA045C" w:rsidRDefault="00CA045C" w:rsidP="00A819BE">
            <w:pPr>
              <w:jc w:val="center"/>
              <w:rPr>
                <w:rFonts w:ascii="Calibri" w:hAnsi="Calibri"/>
                <w:b w:val="0"/>
              </w:rPr>
            </w:pPr>
            <w:r w:rsidRPr="00CA045C">
              <w:rPr>
                <w:rFonts w:ascii="Calibri" w:hAnsi="Calibri"/>
                <w:b w:val="0"/>
              </w:rPr>
              <w:t>680.2 Storable Swimming, Wading, or Immersion Pools; or Storable/Portable Spas and Hot Tubs</w:t>
            </w:r>
          </w:p>
          <w:p w:rsidR="00F27479" w:rsidRPr="00CA045C" w:rsidRDefault="00F27479" w:rsidP="00A819BE">
            <w:pPr>
              <w:jc w:val="center"/>
              <w:rPr>
                <w:rFonts w:ascii="Calibri" w:hAnsi="Calibri"/>
                <w:b w:val="0"/>
              </w:rPr>
            </w:pPr>
            <w:r w:rsidRPr="00F7158A">
              <w:rPr>
                <w:rFonts w:ascii="Calibri" w:hAnsi="Calibri"/>
                <w:i/>
              </w:rPr>
              <w:t>[E4201.2]</w:t>
            </w:r>
          </w:p>
        </w:tc>
        <w:tc>
          <w:tcPr>
            <w:tcW w:w="6858" w:type="dxa"/>
            <w:shd w:val="clear" w:color="auto" w:fill="auto"/>
          </w:tcPr>
          <w:p w:rsidR="00CA045C" w:rsidRPr="00CA045C" w:rsidRDefault="00CA045C" w:rsidP="00A819BE">
            <w:pPr>
              <w:rPr>
                <w:rFonts w:ascii="Calibri" w:hAnsi="Calibri"/>
                <w:b w:val="0"/>
              </w:rPr>
            </w:pPr>
            <w:r w:rsidRPr="00CA045C">
              <w:rPr>
                <w:rFonts w:ascii="Calibri" w:hAnsi="Calibri"/>
                <w:b w:val="0"/>
              </w:rPr>
              <w:t>The revision clarifies this definition by adding "on or above the ground."</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CA045C" w:rsidRPr="00517F27" w:rsidRDefault="00CA045C"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type id="_x0000_t202" coordsize="21600,21600" o:spt="202" path="m,l,21600r21600,l21600,xe">
                  <v:stroke joinstyle="miter"/>
                  <v:path gradientshapeok="t" o:connecttype="rect"/>
                </v:shapetype>
                <v:shape id="Text Box 133" o:spid="_x0000_s1129" type="#_x0000_t202" style="position:absolute;margin-left:66.85pt;margin-top:4.45pt;width:9.6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 o:spid="_x0000_s1128" type="#_x0000_t202" style="position:absolute;margin-left:-4.2pt;margin-top:.95pt;width:110.75pt;height:7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Text Box 134" o:spid="_x0000_s1127" type="#_x0000_t202" style="position:absolute;margin-left:68.95pt;margin-top:9.05pt;width:9.6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135" o:spid="_x0000_s1126" type="#_x0000_t202" style="position:absolute;margin-left:143.3pt;margin-top:9.05pt;width:9.65pt;height: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Text Box 22" o:spid="_x0000_s1125" type="#_x0000_t202" style="position:absolute;margin-left:109.9pt;margin-top:-.15pt;width:9.6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1" o:spid="_x0000_s1124" type="#_x0000_t202" style="position:absolute;margin-left:93.25pt;margin-top:-.15pt;width:9.6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0" o:spid="_x0000_s1123" type="#_x0000_t202" style="position:absolute;margin-left:71.5pt;margin-top:.3pt;width:9.6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19" o:spid="_x0000_s1122" type="#_x0000_t202" style="position:absolute;margin-left:52.65pt;margin-top:-.15pt;width:9.6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18" o:spid="_x0000_s1121" type="#_x0000_t202" style="position:absolute;margin-left:30.6pt;margin-top:.3pt;width:9.65pt;height: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Text Box 17" o:spid="_x0000_s1120" type="#_x0000_t202" style="position:absolute;margin-left:10.45pt;margin-top:.4pt;width:9.6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Text Box 1" o:spid="_x0000_s1119" type="#_x0000_t202" style="position:absolute;margin-left:-1.5pt;margin-top:9.05pt;width:154.6pt;height: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Text Box 24" o:spid="_x0000_s1118" type="#_x0000_t202" style="position:absolute;margin-left:71.3pt;margin-top:8.65pt;width:9.6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 o:spid="_x0000_s1117" type="#_x0000_t202" style="position:absolute;margin-left:142.35pt;margin-top:9.45pt;width:9.6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Text Box 25" o:spid="_x0000_s1116" type="#_x0000_t202" style="position:absolute;margin-left:109.9pt;margin-top:-.15pt;width:9.6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27" o:spid="_x0000_s1115" type="#_x0000_t202" style="position:absolute;margin-left:93.25pt;margin-top:-.15pt;width:9.65pt;height: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0" o:spid="_x0000_s1114" type="#_x0000_t202" style="position:absolute;margin-left:71.5pt;margin-top:.3pt;width:9.6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1" o:spid="_x0000_s1113" type="#_x0000_t202" style="position:absolute;margin-left:52.65pt;margin-top:-.15pt;width:9.6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Text Box 32" o:spid="_x0000_s1112" type="#_x0000_t202" style="position:absolute;margin-left:30.6pt;margin-top:.3pt;width:9.65pt;height: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Text Box 130" o:spid="_x0000_s1111" type="#_x0000_t202" style="position:absolute;margin-left:10.45pt;margin-top:.4pt;width:9.65pt;height: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Text Box 131" o:spid="_x0000_s1110" type="#_x0000_t202" style="position:absolute;margin-left:-1.4pt;margin-top:9.05pt;width:168.4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Text Box 43" o:spid="_x0000_s1109" type="#_x0000_t202" style="position:absolute;margin-left:-4.1pt;margin-top:1.55pt;width:9.6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Text Box 44" o:spid="_x0000_s1108" type="#_x0000_t202" style="position:absolute;left:0;text-align:left;margin-left:7.3pt;margin-top:.35pt;width:9.6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Text Box 45" o:spid="_x0000_s1107" type="#_x0000_t202" style="position:absolute;left:0;text-align:left;margin-left:27.7pt;margin-top:1.55pt;width:9.65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Text Box 48" o:spid="_x0000_s1106" type="#_x0000_t202" style="position:absolute;margin-left:-3.5pt;margin-top:2.15pt;width:9.65pt;height: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Text Box 46" o:spid="_x0000_s1105" type="#_x0000_t202" style="position:absolute;left:0;text-align:left;margin-left:7.3pt;margin-top:5.75pt;width:9.65pt;height: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Text Box 47" o:spid="_x0000_s1104" type="#_x0000_t202" style="position:absolute;left:0;text-align:left;margin-left:27.7pt;margin-top:7.55pt;width:9.65pt;height: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2</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SR4816</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680.7</w:t>
            </w:r>
          </w:p>
          <w:p w:rsidR="00F27479" w:rsidRPr="00CA045C" w:rsidRDefault="00F27479" w:rsidP="00A819BE">
            <w:pPr>
              <w:jc w:val="center"/>
              <w:rPr>
                <w:rFonts w:ascii="Calibri" w:hAnsi="Calibri"/>
                <w:b w:val="0"/>
              </w:rPr>
            </w:pPr>
            <w:r w:rsidRPr="00F7158A">
              <w:rPr>
                <w:rFonts w:ascii="Calibri" w:hAnsi="Calibri"/>
                <w:i/>
              </w:rPr>
              <w:t>[E4205.9]</w:t>
            </w:r>
          </w:p>
        </w:tc>
        <w:tc>
          <w:tcPr>
            <w:tcW w:w="6858" w:type="dxa"/>
            <w:shd w:val="clear" w:color="auto" w:fill="BFBFBF"/>
          </w:tcPr>
          <w:p w:rsidR="00CA045C" w:rsidRPr="00CA045C" w:rsidRDefault="00CA045C" w:rsidP="00A819BE">
            <w:pPr>
              <w:rPr>
                <w:rFonts w:ascii="Calibri" w:hAnsi="Calibri"/>
                <w:b w:val="0"/>
              </w:rPr>
            </w:pPr>
            <w:r w:rsidRPr="00CA045C">
              <w:rPr>
                <w:rFonts w:ascii="Calibri" w:hAnsi="Calibri"/>
                <w:b w:val="0"/>
              </w:rPr>
              <w:t>Revision for requirement for labeling of grounding and bonding of terminals</w:t>
            </w: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517F27" w:rsidRDefault="00CA045C"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144" type="#_x0000_t202" style="position:absolute;margin-left:66.85pt;margin-top:4.45pt;width:9.65pt;height: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1" type="#_x0000_t202" style="position:absolute;margin-left:-4.2pt;margin-top:.95pt;width:110.75pt;height:72.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145" type="#_x0000_t202" style="position:absolute;margin-left:68.95pt;margin-top:9.05pt;width:9.65pt;height: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46" type="#_x0000_t202" style="position:absolute;margin-left:143.3pt;margin-top:9.05pt;width:9.65pt;height: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137" type="#_x0000_t202" style="position:absolute;margin-left:109.9pt;margin-top:-.15pt;width:9.65pt;height: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6" type="#_x0000_t202" style="position:absolute;margin-left:93.25pt;margin-top:-.15pt;width:9.65pt;height: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5" type="#_x0000_t202" style="position:absolute;margin-left:71.5pt;margin-top:.3pt;width:9.65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4" type="#_x0000_t202" style="position:absolute;margin-left:52.65pt;margin-top:-.15pt;width:9.6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33" type="#_x0000_t202" style="position:absolute;margin-left:30.6pt;margin-top:.3pt;width:9.65pt;height: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32" type="#_x0000_t202" style="position:absolute;margin-left:10.45pt;margin-top:.4pt;width:9.65pt;height: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130" type="#_x0000_t202" style="position:absolute;margin-left:-1.5pt;margin-top:9.05pt;width:154.6pt;height:3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154" type="#_x0000_t202" style="position:absolute;margin-left:71.3pt;margin-top:8.65pt;width:9.6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5" type="#_x0000_t202" style="position:absolute;margin-left:142.35pt;margin-top:9.45pt;width:9.65pt;height: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153" type="#_x0000_t202" style="position:absolute;margin-left:109.9pt;margin-top:-.15pt;width:9.65pt;height: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2" type="#_x0000_t202" style="position:absolute;margin-left:93.25pt;margin-top:-.15pt;width:9.65pt;height: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1" type="#_x0000_t202" style="position:absolute;margin-left:71.5pt;margin-top:.3pt;width:9.65pt;height: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0" type="#_x0000_t202" style="position:absolute;margin-left:52.65pt;margin-top:-.15pt;width:9.65pt;height: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49" type="#_x0000_t202" style="position:absolute;margin-left:30.6pt;margin-top:.3pt;width:9.65pt;height:9.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48" type="#_x0000_t202" style="position:absolute;margin-left:10.45pt;margin-top:.4pt;width:9.65pt;height: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147" type="#_x0000_t202" style="position:absolute;margin-left:-1.4pt;margin-top:9.05pt;width:168.4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138" type="#_x0000_t202" style="position:absolute;margin-left:-4.1pt;margin-top:1.55pt;width:9.65pt;height: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139" type="#_x0000_t202" style="position:absolute;left:0;text-align:left;margin-left:7.3pt;margin-top:.35pt;width:9.65pt;height: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140" type="#_x0000_t202" style="position:absolute;left:0;text-align:left;margin-left:27.7pt;margin-top:1.55pt;width:9.6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143" type="#_x0000_t202" style="position:absolute;margin-left:-3.5pt;margin-top:2.15pt;width:9.65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141" type="#_x0000_t202" style="position:absolute;left:0;text-align:left;margin-left:7.3pt;margin-top:5.75pt;width:9.65pt;height: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142" type="#_x0000_t202" style="position:absolute;left:0;text-align:left;margin-left:27.7pt;margin-top:7.55pt;width:9.65pt;height: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3</w:t>
            </w:r>
          </w:p>
        </w:tc>
        <w:tc>
          <w:tcPr>
            <w:tcW w:w="1177" w:type="dxa"/>
            <w:shd w:val="clear" w:color="auto" w:fill="auto"/>
            <w:noWrap/>
            <w:vAlign w:val="center"/>
          </w:tcPr>
          <w:p w:rsidR="00CA045C" w:rsidRDefault="00CA045C" w:rsidP="00A819BE">
            <w:pPr>
              <w:jc w:val="center"/>
              <w:rPr>
                <w:rFonts w:ascii="Calibri" w:hAnsi="Calibri"/>
              </w:rPr>
            </w:pPr>
            <w:r w:rsidRPr="00CA045C">
              <w:rPr>
                <w:rFonts w:ascii="Calibri" w:hAnsi="Calibri"/>
              </w:rPr>
              <w:t>SCR43</w:t>
            </w:r>
          </w:p>
          <w:p w:rsidR="00F7158A" w:rsidRPr="00F7158A" w:rsidRDefault="00F7158A" w:rsidP="00A819BE">
            <w:pPr>
              <w:jc w:val="center"/>
              <w:rPr>
                <w:rFonts w:ascii="Calibri" w:hAnsi="Calibri"/>
                <w:i/>
              </w:rPr>
            </w:pPr>
          </w:p>
        </w:tc>
        <w:tc>
          <w:tcPr>
            <w:tcW w:w="2250" w:type="dxa"/>
            <w:shd w:val="clear" w:color="auto" w:fill="auto"/>
            <w:vAlign w:val="center"/>
          </w:tcPr>
          <w:p w:rsidR="00CA045C" w:rsidRDefault="00CA045C" w:rsidP="00A819BE">
            <w:pPr>
              <w:jc w:val="center"/>
              <w:rPr>
                <w:rFonts w:ascii="Calibri" w:hAnsi="Calibri"/>
                <w:b w:val="0"/>
              </w:rPr>
            </w:pPr>
            <w:r w:rsidRPr="00CA045C">
              <w:rPr>
                <w:rFonts w:ascii="Calibri" w:hAnsi="Calibri"/>
                <w:b w:val="0"/>
              </w:rPr>
              <w:t>680.14(A) and (B)</w:t>
            </w:r>
          </w:p>
          <w:p w:rsidR="00F27479" w:rsidRPr="00CA045C" w:rsidRDefault="00F27479" w:rsidP="00A819BE">
            <w:pPr>
              <w:jc w:val="center"/>
              <w:rPr>
                <w:rFonts w:ascii="Calibri" w:hAnsi="Calibri"/>
                <w:b w:val="0"/>
              </w:rPr>
            </w:pPr>
            <w:r>
              <w:rPr>
                <w:rFonts w:ascii="Calibri" w:hAnsi="Calibri"/>
                <w:i/>
              </w:rPr>
              <w:t>[E4202.2]</w:t>
            </w:r>
          </w:p>
        </w:tc>
        <w:tc>
          <w:tcPr>
            <w:tcW w:w="6858" w:type="dxa"/>
            <w:shd w:val="clear" w:color="auto" w:fill="auto"/>
          </w:tcPr>
          <w:p w:rsidR="00CA045C" w:rsidRPr="00CA045C" w:rsidRDefault="00CA045C" w:rsidP="00A819BE">
            <w:pPr>
              <w:rPr>
                <w:rFonts w:ascii="Calibri" w:eastAsia="Times New Roman" w:hAnsi="Calibri"/>
                <w:b w:val="0"/>
                <w:color w:val="000000"/>
                <w:sz w:val="24"/>
                <w:szCs w:val="24"/>
              </w:rPr>
            </w:pPr>
            <w:r w:rsidRPr="00CA045C">
              <w:rPr>
                <w:rFonts w:ascii="Calibri" w:eastAsia="Times New Roman" w:hAnsi="Calibri"/>
                <w:b w:val="0"/>
                <w:color w:val="000000"/>
                <w:sz w:val="24"/>
                <w:szCs w:val="24"/>
              </w:rPr>
              <w:t>(a) Describes areas considered to be corrosive environments. (B) Describes conduit types that a corrosion resistant.</w:t>
            </w:r>
          </w:p>
        </w:tc>
        <w:tc>
          <w:tcPr>
            <w:tcW w:w="2077" w:type="dxa"/>
            <w:shd w:val="clear" w:color="auto" w:fill="auto"/>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auto"/>
            <w:vAlign w:val="center"/>
          </w:tcPr>
          <w:p w:rsidR="00CA045C" w:rsidRPr="00CA045C" w:rsidRDefault="00CA045C"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C10171" w:rsidP="00BC6A87">
            <w:pPr>
              <w:rPr>
                <w:b w:val="0"/>
                <w:sz w:val="20"/>
              </w:rPr>
            </w:pPr>
            <w:r>
              <w:rPr>
                <w:noProof/>
              </w:rPr>
              <w:pict>
                <v:shape id="_x0000_s1170" type="#_x0000_t202" style="position:absolute;margin-left:66.85pt;margin-top:4.45pt;width:9.65pt;height: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7" type="#_x0000_t202" style="position:absolute;margin-left:-4.2pt;margin-top:.95pt;width:110.75pt;height:72.9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171" type="#_x0000_t202" style="position:absolute;margin-left:68.95pt;margin-top:9.05pt;width:9.65pt;height: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2" type="#_x0000_t202" style="position:absolute;margin-left:143.3pt;margin-top:9.05pt;width:9.65pt;height: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163" type="#_x0000_t202" style="position:absolute;margin-left:109.9pt;margin-top:-.15pt;width:9.65pt;height: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62" type="#_x0000_t202" style="position:absolute;margin-left:93.25pt;margin-top:-.15pt;width:9.65pt;height: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61" type="#_x0000_t202" style="position:absolute;margin-left:71.5pt;margin-top:.3pt;width:9.6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60" type="#_x0000_t202" style="position:absolute;margin-left:52.65pt;margin-top:-.15pt;width:9.65pt;height: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59" type="#_x0000_t202" style="position:absolute;margin-left:30.6pt;margin-top:.3pt;width:9.65pt;height: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58" type="#_x0000_t202" style="position:absolute;margin-left:10.45pt;margin-top:.4pt;width:9.65pt;height: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156" type="#_x0000_t202" style="position:absolute;margin-left:-1.5pt;margin-top:9.05pt;width:154.6pt;height:3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180" type="#_x0000_t202" style="position:absolute;margin-left:71.3pt;margin-top:8.65pt;width:9.65pt;height: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1" type="#_x0000_t202" style="position:absolute;margin-left:142.35pt;margin-top:9.45pt;width:9.65pt;height: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179" type="#_x0000_t202" style="position:absolute;margin-left:109.9pt;margin-top:-.15pt;width:9.65pt;height: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8" type="#_x0000_t202" style="position:absolute;margin-left:93.25pt;margin-top:-.15pt;width:9.65pt;height: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7" type="#_x0000_t202" style="position:absolute;margin-left:71.5pt;margin-top:.3pt;width:9.65pt;height: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6" type="#_x0000_t202" style="position:absolute;margin-left:52.65pt;margin-top:-.15pt;width:9.65pt;height: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75" type="#_x0000_t202" style="position:absolute;margin-left:30.6pt;margin-top:.3pt;width:9.65pt;height: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74" type="#_x0000_t202" style="position:absolute;margin-left:10.45pt;margin-top:.4pt;width:9.65pt;height: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173" type="#_x0000_t202" style="position:absolute;margin-left:-1.4pt;margin-top:9.05pt;width:168.4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164" type="#_x0000_t202" style="position:absolute;margin-left:-4.1pt;margin-top:1.55pt;width:9.65pt;height: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165" type="#_x0000_t202" style="position:absolute;left:0;text-align:left;margin-left:7.3pt;margin-top:.35pt;width:9.65pt;height: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166" type="#_x0000_t202" style="position:absolute;left:0;text-align:left;margin-left:27.7pt;margin-top:1.55pt;width:9.65pt;height: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169" type="#_x0000_t202" style="position:absolute;margin-left:-3.5pt;margin-top:2.15pt;width:9.65pt;height: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167" type="#_x0000_t202" style="position:absolute;left:0;text-align:left;margin-left:7.3pt;margin-top:5.75pt;width:9.65pt;height: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168" type="#_x0000_t202" style="position:absolute;left:0;text-align:left;margin-left:27.7pt;margin-top:7.55pt;width:9.65pt;height: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auto"/>
            <w:vAlign w:val="center"/>
          </w:tcPr>
          <w:p w:rsidR="00CA045C" w:rsidRPr="00CA045C" w:rsidRDefault="00CA045C" w:rsidP="00A819BE">
            <w:pPr>
              <w:jc w:val="center"/>
              <w:rPr>
                <w:rFonts w:ascii="Calibri" w:hAnsi="Calibri"/>
                <w:b w:val="0"/>
                <w:bCs/>
                <w:i/>
              </w:rPr>
            </w:pPr>
            <w:r>
              <w:rPr>
                <w:rFonts w:ascii="Calibri" w:hAnsi="Calibri"/>
                <w:b w:val="0"/>
                <w:bCs/>
                <w:i/>
              </w:rPr>
              <w:t>4</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SR4818</w:t>
            </w:r>
          </w:p>
          <w:p w:rsidR="00F7158A" w:rsidRPr="00F7158A" w:rsidRDefault="00F7158A" w:rsidP="00A819BE">
            <w:pPr>
              <w:jc w:val="center"/>
              <w:rPr>
                <w:rFonts w:ascii="Calibri" w:hAnsi="Calibri"/>
                <w:i/>
              </w:rPr>
            </w:pPr>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680.21(A)(1)</w:t>
            </w:r>
          </w:p>
          <w:p w:rsidR="00F27479" w:rsidRPr="00CA045C" w:rsidRDefault="00F27479" w:rsidP="00A819BE">
            <w:pPr>
              <w:jc w:val="center"/>
              <w:rPr>
                <w:rFonts w:ascii="Calibri" w:hAnsi="Calibri"/>
                <w:b w:val="0"/>
              </w:rPr>
            </w:pPr>
            <w:r>
              <w:rPr>
                <w:rFonts w:ascii="Calibri" w:hAnsi="Calibri"/>
                <w:i/>
              </w:rPr>
              <w:t>[E4205.5]</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4506"/>
            </w:tblGrid>
            <w:tr w:rsidR="00CA045C" w:rsidRPr="00CA045C" w:rsidTr="00A819BE">
              <w:trPr>
                <w:trHeight w:val="206"/>
              </w:trPr>
              <w:tc>
                <w:tcPr>
                  <w:tcW w:w="0" w:type="auto"/>
                </w:tcPr>
                <w:p w:rsidR="00CA045C" w:rsidRPr="00973D9A" w:rsidRDefault="00CA045C" w:rsidP="00A819BE">
                  <w:pPr>
                    <w:autoSpaceDE w:val="0"/>
                    <w:autoSpaceDN w:val="0"/>
                    <w:adjustRightInd w:val="0"/>
                    <w:rPr>
                      <w:rFonts w:ascii="Calibri" w:hAnsi="Calibri" w:cs="Verdana"/>
                      <w:b w:val="0"/>
                      <w:color w:val="000000"/>
                      <w:szCs w:val="16"/>
                    </w:rPr>
                  </w:pPr>
                  <w:r w:rsidRPr="00973D9A">
                    <w:rPr>
                      <w:rFonts w:ascii="Calibri" w:hAnsi="Calibri"/>
                      <w:b w:val="0"/>
                      <w:szCs w:val="24"/>
                    </w:rPr>
                    <w:t xml:space="preserve"> </w:t>
                  </w:r>
                  <w:r w:rsidRPr="00973D9A">
                    <w:rPr>
                      <w:rFonts w:ascii="Calibri" w:hAnsi="Calibri" w:cs="Verdana"/>
                      <w:b w:val="0"/>
                      <w:color w:val="1D285E"/>
                      <w:szCs w:val="16"/>
                    </w:rPr>
                    <w:t xml:space="preserve">Revisions to correlate with new Section 680.14.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vAlign w:val="center"/>
          </w:tcPr>
          <w:p w:rsidR="00CA045C" w:rsidRPr="00CA045C" w:rsidRDefault="00CA045C"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196" type="#_x0000_t202" style="position:absolute;margin-left:66.85pt;margin-top:4.45pt;width:9.65pt;height: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3" type="#_x0000_t202" style="position:absolute;margin-left:-4.2pt;margin-top:.95pt;width:110.75pt;height:72.9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197" type="#_x0000_t202" style="position:absolute;margin-left:68.95pt;margin-top:9.05pt;width:9.65pt;height:9.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98" type="#_x0000_t202" style="position:absolute;margin-left:143.3pt;margin-top:9.05pt;width:9.65pt;height: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189" type="#_x0000_t202" style="position:absolute;margin-left:109.9pt;margin-top:-.15pt;width:9.65pt;height:9.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8" type="#_x0000_t202" style="position:absolute;margin-left:93.25pt;margin-top:-.15pt;width:9.65pt;height:9.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7" type="#_x0000_t202" style="position:absolute;margin-left:71.5pt;margin-top:.3pt;width:9.65pt;height: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6" type="#_x0000_t202" style="position:absolute;margin-left:52.65pt;margin-top:-.15pt;width:9.65pt;height:9.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185" type="#_x0000_t202" style="position:absolute;margin-left:30.6pt;margin-top:.3pt;width:9.65pt;height: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184" type="#_x0000_t202" style="position:absolute;margin-left:10.45pt;margin-top:.4pt;width:9.65pt;height: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182" type="#_x0000_t202" style="position:absolute;margin-left:-1.5pt;margin-top:9.05pt;width:154.6pt;height:35.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06" type="#_x0000_t202" style="position:absolute;margin-left:71.3pt;margin-top:8.65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7" type="#_x0000_t202" style="position:absolute;margin-left:142.35pt;margin-top:9.45pt;width:9.65pt;height:9.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05" type="#_x0000_t202" style="position:absolute;margin-left:109.9pt;margin-top:-.15pt;width:9.65pt;height:9.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4" type="#_x0000_t202" style="position:absolute;margin-left:93.25pt;margin-top:-.15pt;width:9.65pt;height: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3" type="#_x0000_t202" style="position:absolute;margin-left:71.5pt;margin-top:.3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2" type="#_x0000_t202" style="position:absolute;margin-left:52.65pt;margin-top:-.15pt;width:9.65pt;height:9.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1" type="#_x0000_t202" style="position:absolute;margin-left:30.6pt;margin-top:.3pt;width:9.65pt;height: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00" type="#_x0000_t202" style="position:absolute;margin-left:10.45pt;margin-top:.4pt;width:9.65pt;height: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199" type="#_x0000_t202" style="position:absolute;margin-left:-1.4pt;margin-top:9.05pt;width:168.45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190" type="#_x0000_t202" style="position:absolute;margin-left:-4.1pt;margin-top:1.55pt;width:9.65pt;height:9.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191" type="#_x0000_t202" style="position:absolute;left:0;text-align:left;margin-left:7.3pt;margin-top:.35pt;width:9.65pt;height: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192" type="#_x0000_t202" style="position:absolute;left:0;text-align:left;margin-left:27.7pt;margin-top:1.55pt;width:9.65pt;height: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195" type="#_x0000_t202" style="position:absolute;margin-left:-3.5pt;margin-top:2.15pt;width:9.65pt;height: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193" type="#_x0000_t202" style="position:absolute;left:0;text-align:left;margin-left:7.3pt;margin-top:5.75pt;width:9.65pt;height:9.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194" type="#_x0000_t202" style="position:absolute;left:0;text-align:left;margin-left:27.7pt;margin-top:7.55pt;width:9.65pt;height: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auto"/>
            <w:vAlign w:val="center"/>
          </w:tcPr>
          <w:p w:rsidR="00AF5A34" w:rsidRPr="00CA045C" w:rsidRDefault="00CA045C" w:rsidP="006351C5">
            <w:pPr>
              <w:jc w:val="center"/>
              <w:rPr>
                <w:rFonts w:ascii="Calibri" w:hAnsi="Calibri"/>
                <w:b w:val="0"/>
                <w:bCs/>
                <w:i/>
              </w:rPr>
            </w:pPr>
            <w:r>
              <w:rPr>
                <w:rFonts w:ascii="Calibri" w:hAnsi="Calibri"/>
                <w:b w:val="0"/>
                <w:bCs/>
                <w:i/>
              </w:rPr>
              <w:t>5</w:t>
            </w:r>
          </w:p>
        </w:tc>
        <w:tc>
          <w:tcPr>
            <w:tcW w:w="1177" w:type="dxa"/>
            <w:shd w:val="clear" w:color="auto" w:fill="auto"/>
            <w:noWrap/>
            <w:vAlign w:val="center"/>
          </w:tcPr>
          <w:p w:rsidR="00AF5A34" w:rsidRDefault="00AF5A34" w:rsidP="006351C5">
            <w:pPr>
              <w:jc w:val="center"/>
              <w:rPr>
                <w:rFonts w:ascii="Calibri" w:hAnsi="Calibri"/>
              </w:rPr>
            </w:pPr>
            <w:r w:rsidRPr="00CA045C">
              <w:rPr>
                <w:rFonts w:ascii="Calibri" w:hAnsi="Calibri"/>
              </w:rPr>
              <w:t>FR4856</w:t>
            </w:r>
          </w:p>
          <w:p w:rsidR="00F7158A" w:rsidRPr="00F7158A" w:rsidRDefault="00F7158A" w:rsidP="006351C5">
            <w:pPr>
              <w:jc w:val="center"/>
              <w:rPr>
                <w:rFonts w:ascii="Calibri" w:hAnsi="Calibri"/>
                <w:i/>
              </w:rPr>
            </w:pPr>
          </w:p>
        </w:tc>
        <w:tc>
          <w:tcPr>
            <w:tcW w:w="2250" w:type="dxa"/>
            <w:shd w:val="clear" w:color="auto" w:fill="auto"/>
            <w:vAlign w:val="center"/>
          </w:tcPr>
          <w:p w:rsidR="00AF5A34" w:rsidRDefault="00AF5A34" w:rsidP="006351C5">
            <w:pPr>
              <w:jc w:val="center"/>
              <w:rPr>
                <w:rFonts w:ascii="Calibri" w:hAnsi="Calibri"/>
                <w:b w:val="0"/>
              </w:rPr>
            </w:pPr>
            <w:r w:rsidRPr="00CA045C">
              <w:rPr>
                <w:rFonts w:ascii="Calibri" w:hAnsi="Calibri"/>
                <w:b w:val="0"/>
              </w:rPr>
              <w:t>680.22(A)(2)</w:t>
            </w:r>
          </w:p>
          <w:p w:rsidR="00F27479" w:rsidRPr="00CA045C" w:rsidRDefault="00F27479" w:rsidP="006351C5">
            <w:pPr>
              <w:jc w:val="center"/>
              <w:rPr>
                <w:rFonts w:ascii="Calibri" w:hAnsi="Calibri"/>
                <w:b w:val="0"/>
              </w:rPr>
            </w:pPr>
            <w:r>
              <w:rPr>
                <w:rFonts w:ascii="Calibri" w:hAnsi="Calibri"/>
                <w:i/>
              </w:rPr>
              <w:t>[E4203.1.1]</w:t>
            </w:r>
          </w:p>
        </w:tc>
        <w:tc>
          <w:tcPr>
            <w:tcW w:w="6858" w:type="dxa"/>
            <w:shd w:val="clear" w:color="auto" w:fill="auto"/>
          </w:tcPr>
          <w:p w:rsidR="00AF5A34" w:rsidRPr="00CA045C" w:rsidRDefault="00F12E5D" w:rsidP="00ED72F9">
            <w:pPr>
              <w:rPr>
                <w:rFonts w:ascii="Calibri" w:hAnsi="Calibri"/>
                <w:b w:val="0"/>
              </w:rPr>
            </w:pPr>
            <w:r w:rsidRPr="00CA045C">
              <w:rPr>
                <w:rFonts w:ascii="Calibri" w:hAnsi="Calibri"/>
                <w:b w:val="0"/>
              </w:rPr>
              <w:t>Editorial to clean up language for section to read smoother.</w:t>
            </w:r>
          </w:p>
        </w:tc>
        <w:tc>
          <w:tcPr>
            <w:tcW w:w="2077" w:type="dxa"/>
            <w:shd w:val="clear" w:color="auto" w:fill="auto"/>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auto"/>
          </w:tcPr>
          <w:p w:rsidR="00AF5A34" w:rsidRPr="00517F27" w:rsidRDefault="00AF5A34" w:rsidP="00ED72F9">
            <w:pPr>
              <w:rPr>
                <w:rFonts w:ascii="Calibri" w:hAnsi="Calibri"/>
                <w:b w:val="0"/>
                <w:bCs/>
                <w:highlight w:val="yellow"/>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222" type="#_x0000_t202" style="position:absolute;margin-left:66.85pt;margin-top:4.45pt;width:9.65pt;height:9.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09" type="#_x0000_t202" style="position:absolute;margin-left:-4.2pt;margin-top:.95pt;width:110.75pt;height:72.9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23" type="#_x0000_t202" style="position:absolute;margin-left:68.95pt;margin-top:9.05pt;width:9.65pt;height:9.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4" type="#_x0000_t202" style="position:absolute;margin-left:143.3pt;margin-top:9.05pt;width:9.65pt;height: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15" type="#_x0000_t202" style="position:absolute;margin-left:109.9pt;margin-top:-.15pt;width:9.6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4" type="#_x0000_t202" style="position:absolute;margin-left:93.25pt;margin-top:-.15pt;width:9.65pt;height: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3" type="#_x0000_t202" style="position:absolute;margin-left:71.5pt;margin-top:.3pt;width:9.65pt;height:9.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2" type="#_x0000_t202" style="position:absolute;margin-left:52.65pt;margin-top:-.15pt;width:9.65pt;height: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11" type="#_x0000_t202" style="position:absolute;margin-left:30.6pt;margin-top:.3pt;width:9.65pt;height:9.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10" type="#_x0000_t202" style="position:absolute;margin-left:10.45pt;margin-top:.4pt;width:9.65pt;height: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08" type="#_x0000_t202" style="position:absolute;margin-left:-1.5pt;margin-top:9.05pt;width:154.6pt;height:35.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32" type="#_x0000_t202" style="position:absolute;margin-left:71.3pt;margin-top:8.65pt;width:9.65pt;height:9.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3" type="#_x0000_t202" style="position:absolute;margin-left:142.35pt;margin-top:9.45pt;width:9.65pt;height: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31" type="#_x0000_t202" style="position:absolute;margin-left:109.9pt;margin-top:-.15pt;width:9.65pt;height:9.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0" type="#_x0000_t202" style="position:absolute;margin-left:93.25pt;margin-top:-.15pt;width:9.65pt;height:9.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9" type="#_x0000_t202" style="position:absolute;margin-left:71.5pt;margin-top:.3pt;width:9.65pt;height: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8" type="#_x0000_t202" style="position:absolute;margin-left:52.65pt;margin-top:-.15pt;width:9.65pt;height: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27" type="#_x0000_t202" style="position:absolute;margin-left:30.6pt;margin-top:.3pt;width:9.65pt;height:9.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26" type="#_x0000_t202" style="position:absolute;margin-left:10.45pt;margin-top:.4pt;width:9.65pt;height:9.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25" type="#_x0000_t202" style="position:absolute;margin-left:-1.4pt;margin-top:9.05pt;width:168.45pt;height:3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16" type="#_x0000_t202" style="position:absolute;margin-left:-4.1pt;margin-top:1.55pt;width:9.65pt;height: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217" type="#_x0000_t202" style="position:absolute;left:0;text-align:left;margin-left:7.3pt;margin-top:.35pt;width:9.65pt;height: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218" type="#_x0000_t202" style="position:absolute;left:0;text-align:left;margin-left:27.7pt;margin-top:1.55pt;width:9.65pt;height: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21" type="#_x0000_t202" style="position:absolute;margin-left:-3.5pt;margin-top:2.15pt;width:9.65pt;height:9.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219" type="#_x0000_t202" style="position:absolute;left:0;text-align:left;margin-left:7.3pt;margin-top:5.75pt;width:9.65pt;height:9.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220" type="#_x0000_t202" style="position:absolute;left:0;text-align:left;margin-left:27.7pt;margin-top:7.55pt;width:9.65pt;height:9.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BFBFBF"/>
            <w:vAlign w:val="center"/>
          </w:tcPr>
          <w:p w:rsidR="00CA045C" w:rsidRPr="00CA045C" w:rsidRDefault="00CA045C" w:rsidP="00A819BE">
            <w:pPr>
              <w:jc w:val="center"/>
              <w:rPr>
                <w:rFonts w:ascii="Calibri" w:hAnsi="Calibri"/>
                <w:b w:val="0"/>
                <w:bCs/>
                <w:i/>
              </w:rPr>
            </w:pPr>
            <w:r>
              <w:rPr>
                <w:rFonts w:ascii="Calibri" w:hAnsi="Calibri"/>
                <w:b w:val="0"/>
                <w:bCs/>
                <w:i/>
              </w:rPr>
              <w:t>6</w:t>
            </w:r>
          </w:p>
        </w:tc>
        <w:tc>
          <w:tcPr>
            <w:tcW w:w="1177" w:type="dxa"/>
            <w:shd w:val="clear" w:color="auto" w:fill="BFBFBF"/>
            <w:noWrap/>
            <w:vAlign w:val="center"/>
          </w:tcPr>
          <w:p w:rsidR="00CA045C" w:rsidRDefault="00CA045C" w:rsidP="00A819BE">
            <w:pPr>
              <w:jc w:val="center"/>
              <w:rPr>
                <w:rFonts w:ascii="Calibri" w:hAnsi="Calibri"/>
              </w:rPr>
            </w:pPr>
            <w:r w:rsidRPr="00CA045C">
              <w:rPr>
                <w:rFonts w:ascii="Calibri" w:hAnsi="Calibri"/>
              </w:rPr>
              <w:t>SR4819</w:t>
            </w:r>
          </w:p>
          <w:p w:rsidR="00F7158A" w:rsidRPr="00F7158A" w:rsidRDefault="00F7158A" w:rsidP="00A819BE">
            <w:pPr>
              <w:jc w:val="center"/>
              <w:rPr>
                <w:rFonts w:ascii="Calibri" w:hAnsi="Calibri"/>
                <w:i/>
              </w:rPr>
            </w:pPr>
            <w:bookmarkStart w:id="0" w:name="_GoBack"/>
            <w:bookmarkEnd w:id="0"/>
          </w:p>
        </w:tc>
        <w:tc>
          <w:tcPr>
            <w:tcW w:w="2250" w:type="dxa"/>
            <w:shd w:val="clear" w:color="auto" w:fill="BFBFBF"/>
            <w:vAlign w:val="center"/>
          </w:tcPr>
          <w:p w:rsidR="00CA045C" w:rsidRDefault="00CA045C" w:rsidP="00A819BE">
            <w:pPr>
              <w:jc w:val="center"/>
              <w:rPr>
                <w:rFonts w:ascii="Calibri" w:hAnsi="Calibri"/>
                <w:b w:val="0"/>
              </w:rPr>
            </w:pPr>
            <w:r w:rsidRPr="00CA045C">
              <w:rPr>
                <w:rFonts w:ascii="Calibri" w:hAnsi="Calibri"/>
                <w:b w:val="0"/>
              </w:rPr>
              <w:t>680.22(B)(7)</w:t>
            </w:r>
          </w:p>
          <w:p w:rsidR="00F27479" w:rsidRPr="00CA045C" w:rsidRDefault="00F27479" w:rsidP="00A819BE">
            <w:pPr>
              <w:jc w:val="center"/>
              <w:rPr>
                <w:rFonts w:ascii="Calibri" w:hAnsi="Calibri"/>
                <w:b w:val="0"/>
              </w:rPr>
            </w:pPr>
            <w:r>
              <w:rPr>
                <w:rFonts w:ascii="Calibri" w:hAnsi="Calibri"/>
                <w:i/>
              </w:rPr>
              <w:t>[E4203.4.7]</w:t>
            </w:r>
          </w:p>
        </w:tc>
        <w:tc>
          <w:tcPr>
            <w:tcW w:w="6858" w:type="dxa"/>
            <w:shd w:val="clear" w:color="auto" w:fill="BFBFBF"/>
          </w:tcPr>
          <w:tbl>
            <w:tblPr>
              <w:tblW w:w="0" w:type="auto"/>
              <w:tblBorders>
                <w:top w:val="nil"/>
                <w:left w:val="nil"/>
                <w:bottom w:val="nil"/>
                <w:right w:val="nil"/>
              </w:tblBorders>
              <w:tblLook w:val="0000" w:firstRow="0" w:lastRow="0" w:firstColumn="0" w:lastColumn="0" w:noHBand="0" w:noVBand="0"/>
            </w:tblPr>
            <w:tblGrid>
              <w:gridCol w:w="6642"/>
            </w:tblGrid>
            <w:tr w:rsidR="00CA045C" w:rsidRPr="00CA045C" w:rsidTr="00A819BE">
              <w:trPr>
                <w:trHeight w:val="108"/>
              </w:trPr>
              <w:tc>
                <w:tcPr>
                  <w:tcW w:w="0" w:type="auto"/>
                </w:tcPr>
                <w:p w:rsidR="00CA045C" w:rsidRPr="00973D9A" w:rsidRDefault="00CA045C" w:rsidP="00A819BE">
                  <w:pPr>
                    <w:autoSpaceDE w:val="0"/>
                    <w:autoSpaceDN w:val="0"/>
                    <w:adjustRightInd w:val="0"/>
                    <w:rPr>
                      <w:rFonts w:ascii="Calibri" w:hAnsi="Calibri"/>
                      <w:b w:val="0"/>
                      <w:color w:val="000000"/>
                      <w:sz w:val="24"/>
                      <w:szCs w:val="24"/>
                    </w:rPr>
                  </w:pPr>
                  <w:r w:rsidRPr="00973D9A">
                    <w:rPr>
                      <w:rFonts w:ascii="Calibri" w:hAnsi="Calibri"/>
                      <w:b w:val="0"/>
                    </w:rPr>
                    <w:t xml:space="preserve">Revised for </w:t>
                  </w:r>
                  <w:r w:rsidRPr="00973D9A">
                    <w:rPr>
                      <w:rFonts w:ascii="Calibri" w:hAnsi="Calibri"/>
                      <w:b w:val="0"/>
                      <w:color w:val="000000"/>
                      <w:sz w:val="24"/>
                      <w:szCs w:val="24"/>
                    </w:rPr>
                    <w:t xml:space="preserve">clarification of the meaning of “outdoor </w:t>
                  </w:r>
                  <w:proofErr w:type="spellStart"/>
                  <w:r w:rsidRPr="00973D9A">
                    <w:rPr>
                      <w:rFonts w:ascii="Calibri" w:hAnsi="Calibri"/>
                      <w:b w:val="0"/>
                      <w:color w:val="000000"/>
                      <w:sz w:val="24"/>
                      <w:szCs w:val="24"/>
                    </w:rPr>
                    <w:t>luminated</w:t>
                  </w:r>
                  <w:proofErr w:type="spellEnd"/>
                  <w:r w:rsidRPr="00973D9A">
                    <w:rPr>
                      <w:rFonts w:ascii="Calibri" w:hAnsi="Calibri"/>
                      <w:b w:val="0"/>
                      <w:color w:val="000000"/>
                      <w:sz w:val="24"/>
                      <w:szCs w:val="24"/>
                    </w:rPr>
                    <w:t xml:space="preserve"> lighting appliances” </w:t>
                  </w:r>
                </w:p>
              </w:tc>
            </w:tr>
          </w:tbl>
          <w:p w:rsidR="00CA045C" w:rsidRPr="00CA045C" w:rsidRDefault="00CA045C" w:rsidP="00A819BE">
            <w:pPr>
              <w:rPr>
                <w:rFonts w:ascii="Calibri" w:hAnsi="Calibri"/>
                <w:b w:val="0"/>
              </w:rPr>
            </w:pPr>
          </w:p>
        </w:tc>
        <w:tc>
          <w:tcPr>
            <w:tcW w:w="2077" w:type="dxa"/>
            <w:shd w:val="clear" w:color="auto" w:fill="BFBFB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lastRenderedPageBreak/>
              <w:t>RCCIWG – Comment</w:t>
            </w:r>
          </w:p>
          <w:p w:rsidR="00C426A5" w:rsidRPr="00CE57A1" w:rsidRDefault="00C10171" w:rsidP="00BC6A87">
            <w:pPr>
              <w:rPr>
                <w:b w:val="0"/>
                <w:sz w:val="20"/>
              </w:rPr>
            </w:pPr>
            <w:r>
              <w:rPr>
                <w:noProof/>
              </w:rPr>
              <w:pict>
                <v:shape id="_x0000_s1248" type="#_x0000_t202" style="position:absolute;margin-left:66.85pt;margin-top:4.45pt;width:9.65pt;height:9.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5" type="#_x0000_t202" style="position:absolute;margin-left:-4.2pt;margin-top:.95pt;width:110.75pt;height:72.9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49" type="#_x0000_t202" style="position:absolute;margin-left:68.95pt;margin-top:9.05pt;width:9.65pt;height: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0" type="#_x0000_t202" style="position:absolute;margin-left:143.3pt;margin-top:9.05pt;width:9.65pt;height: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41" type="#_x0000_t202" style="position:absolute;margin-left:109.9pt;margin-top:-.15pt;width:9.65pt;height: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40" type="#_x0000_t202" style="position:absolute;margin-left:93.25pt;margin-top:-.15pt;width:9.65pt;height: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9" type="#_x0000_t202" style="position:absolute;margin-left:71.5pt;margin-top:.3pt;width:9.65pt;height: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8" type="#_x0000_t202" style="position:absolute;margin-left:52.65pt;margin-top:-.15pt;width:9.65pt;height:9.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37" type="#_x0000_t202" style="position:absolute;margin-left:30.6pt;margin-top:.3pt;width:9.65pt;height: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36" type="#_x0000_t202" style="position:absolute;margin-left:10.45pt;margin-top:.4pt;width:9.65pt;height: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34" type="#_x0000_t202" style="position:absolute;margin-left:-1.5pt;margin-top:9.05pt;width:154.6pt;height:35.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58" type="#_x0000_t202" style="position:absolute;margin-left:71.3pt;margin-top:8.65pt;width:9.65pt;height: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9" type="#_x0000_t202" style="position:absolute;margin-left:142.35pt;margin-top:9.45pt;width:9.65pt;height:9.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57" type="#_x0000_t202" style="position:absolute;margin-left:109.9pt;margin-top:-.15pt;width:9.65pt;height:9.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6" type="#_x0000_t202" style="position:absolute;margin-left:93.25pt;margin-top:-.15pt;width:9.65pt;height: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5" type="#_x0000_t202" style="position:absolute;margin-left:71.5pt;margin-top:.3pt;width:9.65pt;height:9.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4" type="#_x0000_t202" style="position:absolute;margin-left:52.65pt;margin-top:-.15pt;width:9.65pt;height:9.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53" type="#_x0000_t202" style="position:absolute;margin-left:30.6pt;margin-top:.3pt;width:9.65pt;height:9.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52" type="#_x0000_t202" style="position:absolute;margin-left:10.45pt;margin-top:.4pt;width:9.65pt;height: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51" type="#_x0000_t202" style="position:absolute;margin-left:-1.4pt;margin-top:9.05pt;width:168.45pt;height:3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42" type="#_x0000_t202" style="position:absolute;margin-left:-4.1pt;margin-top:1.55pt;width:9.65pt;height: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243" type="#_x0000_t202" style="position:absolute;left:0;text-align:left;margin-left:7.3pt;margin-top:.35pt;width:9.65pt;height:9.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244" type="#_x0000_t202" style="position:absolute;left:0;text-align:left;margin-left:27.7pt;margin-top:1.55pt;width:9.6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47" type="#_x0000_t202" style="position:absolute;margin-left:-3.5pt;margin-top:2.15pt;width:9.65pt;height: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245" type="#_x0000_t202" style="position:absolute;left:0;text-align:left;margin-left:7.3pt;margin-top:5.75pt;width:9.65pt;height: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246" type="#_x0000_t202" style="position:absolute;left:0;text-align:left;margin-left:27.7pt;margin-top:7.55pt;width:9.65pt;height: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973D9A" w:rsidRPr="00DD1DB4" w:rsidTr="00C426A5">
        <w:trPr>
          <w:divId w:val="136727047"/>
          <w:trHeight w:val="864"/>
        </w:trPr>
        <w:tc>
          <w:tcPr>
            <w:tcW w:w="459" w:type="dxa"/>
            <w:shd w:val="clear" w:color="auto" w:fill="FFFFFF"/>
            <w:vAlign w:val="center"/>
          </w:tcPr>
          <w:p w:rsidR="00AF5A34" w:rsidRPr="00CA045C" w:rsidRDefault="00AF5A34" w:rsidP="006351C5">
            <w:pPr>
              <w:jc w:val="center"/>
              <w:rPr>
                <w:rFonts w:ascii="Calibri" w:hAnsi="Calibri"/>
                <w:b w:val="0"/>
                <w:bCs/>
                <w:i/>
              </w:rPr>
            </w:pPr>
            <w:r w:rsidRPr="00CA045C">
              <w:rPr>
                <w:rFonts w:ascii="Calibri" w:hAnsi="Calibri"/>
                <w:b w:val="0"/>
                <w:bCs/>
                <w:i/>
              </w:rPr>
              <w:t>7</w:t>
            </w:r>
          </w:p>
        </w:tc>
        <w:tc>
          <w:tcPr>
            <w:tcW w:w="1177" w:type="dxa"/>
            <w:shd w:val="clear" w:color="auto" w:fill="FFFFFF"/>
            <w:noWrap/>
            <w:vAlign w:val="center"/>
          </w:tcPr>
          <w:p w:rsidR="00AF5A34" w:rsidRDefault="00AF5A34" w:rsidP="006351C5">
            <w:pPr>
              <w:jc w:val="center"/>
              <w:rPr>
                <w:rFonts w:ascii="Calibri" w:hAnsi="Calibri"/>
              </w:rPr>
            </w:pPr>
            <w:r w:rsidRPr="00CA045C">
              <w:rPr>
                <w:rFonts w:ascii="Calibri" w:hAnsi="Calibri"/>
              </w:rPr>
              <w:t>FR4858</w:t>
            </w:r>
          </w:p>
          <w:p w:rsidR="00F7158A" w:rsidRPr="00F7158A" w:rsidRDefault="00F7158A" w:rsidP="006351C5">
            <w:pPr>
              <w:jc w:val="center"/>
              <w:rPr>
                <w:rFonts w:ascii="Calibri" w:hAnsi="Calibri"/>
                <w:i/>
              </w:rPr>
            </w:pPr>
          </w:p>
        </w:tc>
        <w:tc>
          <w:tcPr>
            <w:tcW w:w="2250" w:type="dxa"/>
            <w:shd w:val="clear" w:color="auto" w:fill="FFFFFF"/>
            <w:vAlign w:val="center"/>
          </w:tcPr>
          <w:p w:rsidR="00AF5A34" w:rsidRDefault="00AF5A34" w:rsidP="006351C5">
            <w:pPr>
              <w:jc w:val="center"/>
              <w:rPr>
                <w:rFonts w:ascii="Calibri" w:hAnsi="Calibri"/>
                <w:b w:val="0"/>
              </w:rPr>
            </w:pPr>
            <w:r w:rsidRPr="00CA045C">
              <w:rPr>
                <w:rFonts w:ascii="Calibri" w:hAnsi="Calibri"/>
                <w:b w:val="0"/>
              </w:rPr>
              <w:t>680.23(A)(3)</w:t>
            </w:r>
          </w:p>
          <w:p w:rsidR="00F27479" w:rsidRPr="00CA045C" w:rsidRDefault="00F27479" w:rsidP="006351C5">
            <w:pPr>
              <w:jc w:val="center"/>
              <w:rPr>
                <w:rFonts w:ascii="Calibri" w:hAnsi="Calibri"/>
                <w:b w:val="0"/>
              </w:rPr>
            </w:pPr>
            <w:r>
              <w:rPr>
                <w:rFonts w:ascii="Calibri" w:hAnsi="Calibri"/>
                <w:i/>
              </w:rPr>
              <w:t>[E4206.4]</w:t>
            </w:r>
          </w:p>
        </w:tc>
        <w:tc>
          <w:tcPr>
            <w:tcW w:w="6858" w:type="dxa"/>
            <w:shd w:val="clear" w:color="auto" w:fill="FFFFFF"/>
          </w:tcPr>
          <w:p w:rsidR="00AF5A34" w:rsidRPr="00CA045C" w:rsidRDefault="002524A0" w:rsidP="00ED72F9">
            <w:pPr>
              <w:rPr>
                <w:rFonts w:ascii="Calibri" w:hAnsi="Calibri"/>
                <w:b w:val="0"/>
              </w:rPr>
            </w:pPr>
            <w:r w:rsidRPr="00CA045C">
              <w:rPr>
                <w:rFonts w:ascii="Calibri" w:hAnsi="Calibri"/>
                <w:b w:val="0"/>
              </w:rPr>
              <w:t>Revisions to clarify that the GFCI protection shall be protection for personnel</w:t>
            </w:r>
          </w:p>
        </w:tc>
        <w:tc>
          <w:tcPr>
            <w:tcW w:w="2077" w:type="dxa"/>
            <w:shd w:val="clear" w:color="auto" w:fill="FFFFF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274" type="#_x0000_t202" style="position:absolute;margin-left:66.85pt;margin-top:4.45pt;width:9.65pt;height:9.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1" type="#_x0000_t202" style="position:absolute;margin-left:-4.2pt;margin-top:.95pt;width:110.75pt;height:72.9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75" type="#_x0000_t202" style="position:absolute;margin-left:68.95pt;margin-top:9.05pt;width:9.65pt;height: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76" type="#_x0000_t202" style="position:absolute;margin-left:143.3pt;margin-top:9.05pt;width:9.65pt;height: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67" type="#_x0000_t202" style="position:absolute;margin-left:109.9pt;margin-top:-.15pt;width:9.65pt;height:9.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6" type="#_x0000_t202" style="position:absolute;margin-left:93.25pt;margin-top:-.15pt;width:9.65pt;height:9.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5" type="#_x0000_t202" style="position:absolute;margin-left:71.5pt;margin-top:.3pt;width:9.65pt;height: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4" type="#_x0000_t202" style="position:absolute;margin-left:52.65pt;margin-top:-.15pt;width:9.65pt;height: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63" type="#_x0000_t202" style="position:absolute;margin-left:30.6pt;margin-top:.3pt;width:9.65pt;height: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62" type="#_x0000_t202" style="position:absolute;margin-left:10.45pt;margin-top:.4pt;width:9.65pt;height:9.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60" type="#_x0000_t202" style="position:absolute;margin-left:-1.5pt;margin-top:9.05pt;width:154.6pt;height:35.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284" type="#_x0000_t202" style="position:absolute;margin-left:71.3pt;margin-top:8.65pt;width:9.65pt;height: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5" type="#_x0000_t202" style="position:absolute;margin-left:142.35pt;margin-top:9.45pt;width:9.65pt;height:9.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83" type="#_x0000_t202" style="position:absolute;margin-left:109.9pt;margin-top:-.15pt;width:9.65pt;height: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2" type="#_x0000_t202" style="position:absolute;margin-left:93.25pt;margin-top:-.15pt;width:9.65pt;height: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1" type="#_x0000_t202" style="position:absolute;margin-left:71.5pt;margin-top:.3pt;width:9.65pt;height: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0" type="#_x0000_t202" style="position:absolute;margin-left:52.65pt;margin-top:-.15pt;width:9.65pt;height:9.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79" type="#_x0000_t202" style="position:absolute;margin-left:30.6pt;margin-top:.3pt;width:9.65pt;height:9.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78" type="#_x0000_t202" style="position:absolute;margin-left:10.45pt;margin-top:.4pt;width:9.65pt;height: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77" type="#_x0000_t202" style="position:absolute;margin-left:-1.4pt;margin-top:9.05pt;width:168.45pt;height: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68" type="#_x0000_t202" style="position:absolute;margin-left:-4.1pt;margin-top:1.55pt;width:9.65pt;height: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269" type="#_x0000_t202" style="position:absolute;left:0;text-align:left;margin-left:7.3pt;margin-top:.35pt;width:9.65pt;height: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270" type="#_x0000_t202" style="position:absolute;left:0;text-align:left;margin-left:27.7pt;margin-top:1.55pt;width:9.65pt;height: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73" type="#_x0000_t202" style="position:absolute;margin-left:-3.5pt;margin-top:2.15pt;width:9.65pt;height: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271" type="#_x0000_t202" style="position:absolute;left:0;text-align:left;margin-left:7.3pt;margin-top:5.75pt;width:9.65pt;height: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272" type="#_x0000_t202" style="position:absolute;left:0;text-align:left;margin-left:27.7pt;margin-top:7.55pt;width:9.65pt;height:9.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BFBFBF"/>
            <w:vAlign w:val="center"/>
          </w:tcPr>
          <w:p w:rsidR="00AF5A34" w:rsidRPr="00CA045C" w:rsidRDefault="00CA045C" w:rsidP="006351C5">
            <w:pPr>
              <w:jc w:val="center"/>
              <w:rPr>
                <w:rFonts w:ascii="Calibri" w:hAnsi="Calibri"/>
                <w:b w:val="0"/>
                <w:bCs/>
                <w:i/>
              </w:rPr>
            </w:pPr>
            <w:r>
              <w:rPr>
                <w:rFonts w:ascii="Calibri" w:hAnsi="Calibri"/>
                <w:b w:val="0"/>
                <w:bCs/>
                <w:i/>
              </w:rPr>
              <w:t>8</w:t>
            </w:r>
          </w:p>
        </w:tc>
        <w:tc>
          <w:tcPr>
            <w:tcW w:w="1177" w:type="dxa"/>
            <w:shd w:val="clear" w:color="auto" w:fill="BFBFBF"/>
            <w:noWrap/>
            <w:vAlign w:val="center"/>
          </w:tcPr>
          <w:p w:rsidR="00F7158A" w:rsidRPr="00F27479" w:rsidRDefault="00AF5A34" w:rsidP="00F27479">
            <w:pPr>
              <w:jc w:val="center"/>
              <w:rPr>
                <w:rFonts w:ascii="Calibri" w:hAnsi="Calibri"/>
              </w:rPr>
            </w:pPr>
            <w:r w:rsidRPr="00CA045C">
              <w:rPr>
                <w:rFonts w:ascii="Calibri" w:hAnsi="Calibri"/>
              </w:rPr>
              <w:t>FR4862 and SCR41</w:t>
            </w:r>
          </w:p>
        </w:tc>
        <w:tc>
          <w:tcPr>
            <w:tcW w:w="2250" w:type="dxa"/>
            <w:shd w:val="clear" w:color="auto" w:fill="BFBFBF"/>
            <w:vAlign w:val="center"/>
          </w:tcPr>
          <w:p w:rsidR="00AF5A34" w:rsidRDefault="00AF5A34" w:rsidP="006351C5">
            <w:pPr>
              <w:jc w:val="center"/>
              <w:rPr>
                <w:rFonts w:ascii="Calibri" w:hAnsi="Calibri"/>
                <w:b w:val="0"/>
              </w:rPr>
            </w:pPr>
            <w:r w:rsidRPr="00CA045C">
              <w:rPr>
                <w:rFonts w:ascii="Calibri" w:hAnsi="Calibri"/>
                <w:b w:val="0"/>
              </w:rPr>
              <w:t>680.23(F)(1)</w:t>
            </w:r>
          </w:p>
          <w:p w:rsidR="00F27479" w:rsidRPr="00CA045C" w:rsidRDefault="00F27479" w:rsidP="006351C5">
            <w:pPr>
              <w:jc w:val="center"/>
              <w:rPr>
                <w:rFonts w:ascii="Calibri" w:hAnsi="Calibri"/>
                <w:b w:val="0"/>
              </w:rPr>
            </w:pPr>
            <w:r w:rsidRPr="00F7158A">
              <w:rPr>
                <w:rFonts w:ascii="Calibri" w:hAnsi="Calibri"/>
                <w:i/>
              </w:rPr>
              <w:t>[E4206.10</w:t>
            </w:r>
            <w:r>
              <w:rPr>
                <w:rFonts w:ascii="Calibri" w:hAnsi="Calibri"/>
                <w:i/>
              </w:rPr>
              <w:t>.2</w:t>
            </w:r>
            <w:r w:rsidRPr="00F7158A">
              <w:rPr>
                <w:rFonts w:ascii="Calibri" w:hAnsi="Calibri"/>
                <w:i/>
              </w:rPr>
              <w:t>]</w:t>
            </w:r>
          </w:p>
        </w:tc>
        <w:tc>
          <w:tcPr>
            <w:tcW w:w="6858" w:type="dxa"/>
            <w:shd w:val="clear" w:color="auto" w:fill="BFBFBF"/>
          </w:tcPr>
          <w:p w:rsidR="00AF5A34" w:rsidRPr="00CA045C" w:rsidRDefault="0012578F" w:rsidP="00ED72F9">
            <w:pPr>
              <w:rPr>
                <w:rFonts w:ascii="Calibri" w:hAnsi="Calibri"/>
                <w:b w:val="0"/>
              </w:rPr>
            </w:pPr>
            <w:r w:rsidRPr="00CA045C">
              <w:rPr>
                <w:rFonts w:ascii="Calibri" w:hAnsi="Calibri"/>
                <w:b w:val="0"/>
              </w:rPr>
              <w:t>Revised to address comments in balloting and for correlation and clarity.</w:t>
            </w:r>
          </w:p>
          <w:p w:rsidR="0012578F" w:rsidRPr="00CA045C" w:rsidRDefault="0012578F" w:rsidP="00ED72F9">
            <w:pPr>
              <w:rPr>
                <w:rFonts w:ascii="Calibri" w:hAnsi="Calibri"/>
                <w:b w:val="0"/>
              </w:rPr>
            </w:pPr>
            <w:r w:rsidRPr="00CA045C">
              <w:rPr>
                <w:rFonts w:ascii="Calibri" w:hAnsi="Calibri"/>
                <w:b w:val="0"/>
              </w:rPr>
              <w:t>To clarify this definition by adding "on or above the ground"</w:t>
            </w:r>
          </w:p>
        </w:tc>
        <w:tc>
          <w:tcPr>
            <w:tcW w:w="2077" w:type="dxa"/>
            <w:shd w:val="clear" w:color="auto" w:fill="BFBFBF"/>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BFBFBF"/>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300" type="#_x0000_t202" style="position:absolute;margin-left:66.85pt;margin-top:4.45pt;width:9.65pt;height:9.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7" type="#_x0000_t202" style="position:absolute;margin-left:-4.2pt;margin-top:.95pt;width:110.75pt;height:72.9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01" type="#_x0000_t202" style="position:absolute;margin-left:68.95pt;margin-top:9.05pt;width:9.65pt;height: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2" type="#_x0000_t202" style="position:absolute;margin-left:143.3pt;margin-top:9.05pt;width:9.65pt;height:9.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293" type="#_x0000_t202" style="position:absolute;margin-left:109.9pt;margin-top:-.15pt;width:9.65pt;height:9.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92" type="#_x0000_t202" style="position:absolute;margin-left:93.25pt;margin-top:-.15pt;width:9.65pt;height: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91" type="#_x0000_t202" style="position:absolute;margin-left:71.5pt;margin-top:.3pt;width:9.65pt;height:9.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90" type="#_x0000_t202" style="position:absolute;margin-left:52.65pt;margin-top:-.15pt;width:9.65pt;height: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289" type="#_x0000_t202" style="position:absolute;margin-left:30.6pt;margin-top:.3pt;width:9.65pt;height:9.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288" type="#_x0000_t202" style="position:absolute;margin-left:10.45pt;margin-top:.4pt;width:9.65pt;height:9.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286" type="#_x0000_t202" style="position:absolute;margin-left:-1.5pt;margin-top:9.05pt;width:154.6pt;height:35.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10" type="#_x0000_t202" style="position:absolute;margin-left:71.3pt;margin-top:8.65pt;width:9.65pt;height: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1" type="#_x0000_t202" style="position:absolute;margin-left:142.35pt;margin-top:9.45pt;width:9.65pt;height:9.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09" type="#_x0000_t202" style="position:absolute;margin-left:109.9pt;margin-top:-.15pt;width:9.65pt;height:9.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8" type="#_x0000_t202" style="position:absolute;margin-left:93.25pt;margin-top:-.15pt;width:9.65pt;height:9.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7" type="#_x0000_t202" style="position:absolute;margin-left:71.5pt;margin-top:.3pt;width:9.65pt;height:9.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6" type="#_x0000_t202" style="position:absolute;margin-left:52.65pt;margin-top:-.15pt;width:9.65pt;height:9.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05" type="#_x0000_t202" style="position:absolute;margin-left:30.6pt;margin-top:.3pt;width:9.65pt;height:9.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04" type="#_x0000_t202" style="position:absolute;margin-left:10.45pt;margin-top:.4pt;width:9.65pt;height:9.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03" type="#_x0000_t202" style="position:absolute;margin-left:-1.4pt;margin-top:9.05pt;width:168.45pt;height:3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94" type="#_x0000_t202" style="position:absolute;margin-left:-4.1pt;margin-top:1.55pt;width:9.65pt;height:9.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295" type="#_x0000_t202" style="position:absolute;left:0;text-align:left;margin-left:7.3pt;margin-top:.35pt;width:9.65pt;height:9.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296" type="#_x0000_t202" style="position:absolute;left:0;text-align:left;margin-left:27.7pt;margin-top:1.55pt;width:9.65pt;height:9.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299" type="#_x0000_t202" style="position:absolute;margin-left:-3.5pt;margin-top:2.15pt;width:9.65pt;height:9.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297" type="#_x0000_t202" style="position:absolute;left:0;text-align:left;margin-left:7.3pt;margin-top:5.75pt;width:9.65pt;height:9.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298" type="#_x0000_t202" style="position:absolute;left:0;text-align:left;margin-left:27.7pt;margin-top:7.55pt;width:9.65pt;height:9.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CA045C" w:rsidP="00CA045C">
            <w:pPr>
              <w:jc w:val="center"/>
              <w:rPr>
                <w:rFonts w:ascii="Calibri" w:hAnsi="Calibri"/>
                <w:b w:val="0"/>
                <w:bCs/>
                <w:i/>
              </w:rPr>
            </w:pPr>
            <w:r>
              <w:rPr>
                <w:rFonts w:ascii="Calibri" w:hAnsi="Calibri"/>
                <w:b w:val="0"/>
                <w:bCs/>
                <w:i/>
              </w:rPr>
              <w:t>9</w:t>
            </w:r>
          </w:p>
        </w:tc>
        <w:tc>
          <w:tcPr>
            <w:tcW w:w="1177" w:type="dxa"/>
            <w:shd w:val="clear" w:color="auto" w:fill="FFFFFF"/>
            <w:noWrap/>
            <w:vAlign w:val="center"/>
          </w:tcPr>
          <w:p w:rsidR="00CA045C" w:rsidRDefault="00CA045C" w:rsidP="00A819BE">
            <w:pPr>
              <w:jc w:val="center"/>
              <w:rPr>
                <w:rFonts w:ascii="Calibri" w:hAnsi="Calibri"/>
              </w:rPr>
            </w:pPr>
            <w:r w:rsidRPr="00CA045C">
              <w:rPr>
                <w:rFonts w:ascii="Calibri" w:hAnsi="Calibri"/>
              </w:rPr>
              <w:t>SR4821</w:t>
            </w:r>
          </w:p>
          <w:p w:rsidR="00F7158A" w:rsidRPr="00F7158A" w:rsidRDefault="00F7158A" w:rsidP="00A819BE">
            <w:pPr>
              <w:jc w:val="center"/>
              <w:rPr>
                <w:rFonts w:ascii="Calibri" w:hAnsi="Calibri"/>
                <w:i/>
              </w:rPr>
            </w:pPr>
          </w:p>
        </w:tc>
        <w:tc>
          <w:tcPr>
            <w:tcW w:w="2250" w:type="dxa"/>
            <w:shd w:val="clear" w:color="auto" w:fill="FFFFFF"/>
            <w:vAlign w:val="center"/>
          </w:tcPr>
          <w:p w:rsidR="00CA045C" w:rsidRDefault="00CA045C" w:rsidP="00A819BE">
            <w:pPr>
              <w:jc w:val="center"/>
              <w:rPr>
                <w:rFonts w:ascii="Calibri" w:hAnsi="Calibri"/>
                <w:b w:val="0"/>
              </w:rPr>
            </w:pPr>
            <w:r w:rsidRPr="00CA045C">
              <w:rPr>
                <w:rFonts w:ascii="Calibri" w:hAnsi="Calibri"/>
                <w:b w:val="0"/>
              </w:rPr>
              <w:t>680.24(A)(1)</w:t>
            </w:r>
          </w:p>
          <w:p w:rsidR="00F27479" w:rsidRPr="00CA045C" w:rsidRDefault="00F27479" w:rsidP="00A819BE">
            <w:pPr>
              <w:jc w:val="center"/>
              <w:rPr>
                <w:rFonts w:ascii="Calibri" w:hAnsi="Calibri"/>
                <w:b w:val="0"/>
              </w:rPr>
            </w:pPr>
            <w:r>
              <w:rPr>
                <w:rFonts w:ascii="Calibri" w:hAnsi="Calibri"/>
                <w:i/>
              </w:rPr>
              <w:t>[E4206.9.1]</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326" type="#_x0000_t202" style="position:absolute;margin-left:66.85pt;margin-top:4.45pt;width:9.65pt;height: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3" type="#_x0000_t202" style="position:absolute;margin-left:-4.2pt;margin-top:.95pt;width:110.75pt;height:72.9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27" type="#_x0000_t202" style="position:absolute;margin-left:68.95pt;margin-top:9.05pt;width:9.65pt;height:9.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28" type="#_x0000_t202" style="position:absolute;margin-left:143.3pt;margin-top:9.05pt;width:9.65pt;height:9.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19" type="#_x0000_t202" style="position:absolute;margin-left:109.9pt;margin-top:-.15pt;width:9.65pt;height:9.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8" type="#_x0000_t202" style="position:absolute;margin-left:93.25pt;margin-top:-.15pt;width:9.65pt;height:9.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7" type="#_x0000_t202" style="position:absolute;margin-left:71.5pt;margin-top:.3pt;width:9.65pt;height: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6" type="#_x0000_t202" style="position:absolute;margin-left:52.65pt;margin-top:-.15pt;width:9.65pt;height:9.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15" type="#_x0000_t202" style="position:absolute;margin-left:30.6pt;margin-top:.3pt;width:9.65pt;height:9.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14" type="#_x0000_t202" style="position:absolute;margin-left:10.45pt;margin-top:.4pt;width:9.65pt;height:9.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12" type="#_x0000_t202" style="position:absolute;margin-left:-1.5pt;margin-top:9.05pt;width:154.6pt;height:35.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36" type="#_x0000_t202" style="position:absolute;margin-left:71.3pt;margin-top:8.65pt;width:9.65pt;height:9.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7" type="#_x0000_t202" style="position:absolute;margin-left:142.35pt;margin-top:9.45pt;width:9.65pt;height: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35" type="#_x0000_t202" style="position:absolute;margin-left:109.9pt;margin-top:-.15pt;width:9.65pt;height:9.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4" type="#_x0000_t202" style="position:absolute;margin-left:93.25pt;margin-top:-.15pt;width:9.65pt;height:9.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3" type="#_x0000_t202" style="position:absolute;margin-left:71.5pt;margin-top:.3pt;width:9.65pt;height: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2" type="#_x0000_t202" style="position:absolute;margin-left:52.65pt;margin-top:-.15pt;width:9.65pt;height:9.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1" type="#_x0000_t202" style="position:absolute;margin-left:30.6pt;margin-top:.3pt;width:9.65pt;height:9.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30" type="#_x0000_t202" style="position:absolute;margin-left:10.45pt;margin-top:.4pt;width:9.65pt;height: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29" type="#_x0000_t202" style="position:absolute;margin-left:-1.4pt;margin-top:9.05pt;width:168.45pt;height:3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20" type="#_x0000_t202" style="position:absolute;margin-left:-4.1pt;margin-top:1.55pt;width:9.65pt;height:9.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321" type="#_x0000_t202" style="position:absolute;left:0;text-align:left;margin-left:7.3pt;margin-top:.35pt;width:9.65pt;height: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322" type="#_x0000_t202" style="position:absolute;left:0;text-align:left;margin-left:27.7pt;margin-top:1.55pt;width:9.65pt;height:9.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25" type="#_x0000_t202" style="position:absolute;margin-left:-3.5pt;margin-top:2.15pt;width:9.65pt;height:9.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323" type="#_x0000_t202" style="position:absolute;left:0;text-align:left;margin-left:7.3pt;margin-top:5.75pt;width:9.65pt;height:9.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324" type="#_x0000_t202" style="position:absolute;left:0;text-align:left;margin-left:27.7pt;margin-top:7.55pt;width:9.65pt;height:9.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10</w:t>
            </w:r>
          </w:p>
        </w:tc>
        <w:tc>
          <w:tcPr>
            <w:tcW w:w="1177" w:type="dxa"/>
            <w:shd w:val="clear" w:color="auto" w:fill="C0C0C0"/>
            <w:noWrap/>
            <w:vAlign w:val="center"/>
          </w:tcPr>
          <w:p w:rsidR="00633F73" w:rsidRDefault="00633F73" w:rsidP="00A819BE">
            <w:pPr>
              <w:jc w:val="center"/>
              <w:rPr>
                <w:rFonts w:ascii="Calibri" w:hAnsi="Calibri"/>
              </w:rPr>
            </w:pPr>
            <w:r w:rsidRPr="00CA045C">
              <w:rPr>
                <w:rFonts w:ascii="Calibri" w:hAnsi="Calibri"/>
              </w:rPr>
              <w:t>SR4829</w:t>
            </w:r>
          </w:p>
          <w:p w:rsidR="00F7158A" w:rsidRPr="00F7158A" w:rsidRDefault="00F7158A" w:rsidP="00A819BE">
            <w:pPr>
              <w:jc w:val="center"/>
              <w:rPr>
                <w:rFonts w:ascii="Calibri" w:hAnsi="Calibri"/>
                <w:i/>
              </w:rPr>
            </w:pPr>
          </w:p>
        </w:tc>
        <w:tc>
          <w:tcPr>
            <w:tcW w:w="2250" w:type="dxa"/>
            <w:shd w:val="clear" w:color="auto" w:fill="C0C0C0"/>
            <w:vAlign w:val="center"/>
          </w:tcPr>
          <w:p w:rsidR="00633F73" w:rsidRDefault="00633F73" w:rsidP="00A819BE">
            <w:pPr>
              <w:jc w:val="center"/>
              <w:rPr>
                <w:rFonts w:ascii="Calibri" w:hAnsi="Calibri"/>
                <w:b w:val="0"/>
              </w:rPr>
            </w:pPr>
            <w:r w:rsidRPr="00CA045C">
              <w:rPr>
                <w:rFonts w:ascii="Calibri" w:hAnsi="Calibri"/>
                <w:b w:val="0"/>
              </w:rPr>
              <w:t>680.25(A)</w:t>
            </w:r>
          </w:p>
          <w:p w:rsidR="00F27479" w:rsidRPr="00CA045C" w:rsidRDefault="00F27479" w:rsidP="00A819BE">
            <w:pPr>
              <w:jc w:val="center"/>
              <w:rPr>
                <w:rFonts w:ascii="Calibri" w:hAnsi="Calibri"/>
                <w:b w:val="0"/>
              </w:rPr>
            </w:pPr>
            <w:r>
              <w:rPr>
                <w:rFonts w:ascii="Calibri" w:hAnsi="Calibri"/>
                <w:i/>
              </w:rPr>
              <w:t>[E4205.6]</w:t>
            </w:r>
          </w:p>
        </w:tc>
        <w:tc>
          <w:tcPr>
            <w:tcW w:w="6858" w:type="dxa"/>
            <w:shd w:val="clear" w:color="auto" w:fill="C0C0C0"/>
          </w:tcPr>
          <w:tbl>
            <w:tblPr>
              <w:tblW w:w="6642" w:type="dxa"/>
              <w:tblBorders>
                <w:top w:val="nil"/>
                <w:left w:val="nil"/>
                <w:bottom w:val="nil"/>
                <w:right w:val="nil"/>
              </w:tblBorders>
              <w:tblLook w:val="0000" w:firstRow="0" w:lastRow="0" w:firstColumn="0" w:lastColumn="0" w:noHBand="0" w:noVBand="0"/>
            </w:tblPr>
            <w:tblGrid>
              <w:gridCol w:w="6642"/>
            </w:tblGrid>
            <w:tr w:rsidR="00633F73" w:rsidRPr="00CA045C" w:rsidTr="00A819BE">
              <w:trPr>
                <w:trHeight w:val="108"/>
              </w:trPr>
              <w:tc>
                <w:tcPr>
                  <w:tcW w:w="6642" w:type="dxa"/>
                </w:tcPr>
                <w:p w:rsidR="00633F73" w:rsidRPr="00973D9A" w:rsidRDefault="00633F73" w:rsidP="00A819BE">
                  <w:pPr>
                    <w:autoSpaceDE w:val="0"/>
                    <w:autoSpaceDN w:val="0"/>
                    <w:adjustRightInd w:val="0"/>
                    <w:rPr>
                      <w:rFonts w:ascii="Calibri" w:hAnsi="Calibri"/>
                      <w:b w:val="0"/>
                      <w:color w:val="000000"/>
                      <w:szCs w:val="22"/>
                    </w:rPr>
                  </w:pPr>
                  <w:r w:rsidRPr="00973D9A">
                    <w:rPr>
                      <w:rFonts w:ascii="Calibri" w:hAnsi="Calibri"/>
                      <w:b w:val="0"/>
                      <w:szCs w:val="22"/>
                    </w:rPr>
                    <w:t xml:space="preserve">Adds a revision </w:t>
                  </w:r>
                  <w:r w:rsidRPr="00973D9A">
                    <w:rPr>
                      <w:rFonts w:ascii="Calibri" w:hAnsi="Calibri"/>
                      <w:b w:val="0"/>
                      <w:color w:val="000000"/>
                      <w:szCs w:val="22"/>
                    </w:rPr>
                    <w:t xml:space="preserve">required due to the creation of 680.14. </w:t>
                  </w:r>
                </w:p>
              </w:tc>
            </w:tr>
          </w:tbl>
          <w:p w:rsidR="00633F73" w:rsidRPr="00CA045C" w:rsidRDefault="00633F73" w:rsidP="00A819BE">
            <w:pPr>
              <w:rPr>
                <w:rFonts w:ascii="Calibri" w:hAnsi="Calibri"/>
                <w:b w:val="0"/>
              </w:rPr>
            </w:pP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352" type="#_x0000_t202" style="position:absolute;margin-left:66.85pt;margin-top:4.45pt;width:9.65pt;height:9.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39" type="#_x0000_t202" style="position:absolute;margin-left:-4.2pt;margin-top:.95pt;width:110.75pt;height:72.9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53" type="#_x0000_t202" style="position:absolute;margin-left:68.95pt;margin-top:9.05pt;width:9.65pt;height:9.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4" type="#_x0000_t202" style="position:absolute;margin-left:143.3pt;margin-top:9.05pt;width:9.65pt;height:9.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45" type="#_x0000_t202" style="position:absolute;margin-left:109.9pt;margin-top:-.15pt;width:9.65pt;height:9.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4" type="#_x0000_t202" style="position:absolute;margin-left:93.25pt;margin-top:-.15pt;width:9.65pt;height:9.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3" type="#_x0000_t202" style="position:absolute;margin-left:71.5pt;margin-top:.3pt;width:9.65pt;height:9.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2" type="#_x0000_t202" style="position:absolute;margin-left:52.65pt;margin-top:-.15pt;width:9.65pt;height:9.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41" type="#_x0000_t202" style="position:absolute;margin-left:30.6pt;margin-top:.3pt;width:9.65pt;height:9.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40" type="#_x0000_t202" style="position:absolute;margin-left:10.45pt;margin-top:.4pt;width:9.65pt;height:9.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38" type="#_x0000_t202" style="position:absolute;margin-left:-1.5pt;margin-top:9.05pt;width:154.6pt;height:3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62" type="#_x0000_t202" style="position:absolute;margin-left:71.3pt;margin-top:8.65pt;width:9.65pt;height:9.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3" type="#_x0000_t202" style="position:absolute;margin-left:142.35pt;margin-top:9.45pt;width:9.65pt;height:9.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61" type="#_x0000_t202" style="position:absolute;margin-left:109.9pt;margin-top:-.15pt;width:9.65pt;height:9.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0" type="#_x0000_t202" style="position:absolute;margin-left:93.25pt;margin-top:-.15pt;width:9.65pt;height:9.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9" type="#_x0000_t202" style="position:absolute;margin-left:71.5pt;margin-top:.3pt;width:9.65pt;height:9.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8" type="#_x0000_t202" style="position:absolute;margin-left:52.65pt;margin-top:-.15pt;width:9.65pt;height:9.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57" type="#_x0000_t202" style="position:absolute;margin-left:30.6pt;margin-top:.3pt;width:9.65pt;height: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56" type="#_x0000_t202" style="position:absolute;margin-left:10.45pt;margin-top:.4pt;width:9.65pt;height: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55" type="#_x0000_t202" style="position:absolute;margin-left:-1.4pt;margin-top:9.05pt;width:168.45pt;height:3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46" type="#_x0000_t202" style="position:absolute;margin-left:-4.1pt;margin-top:1.55pt;width:9.65pt;height:9.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347" type="#_x0000_t202" style="position:absolute;left:0;text-align:left;margin-left:7.3pt;margin-top:.35pt;width:9.65pt;height:9.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348" type="#_x0000_t202" style="position:absolute;left:0;text-align:left;margin-left:27.7pt;margin-top:1.55pt;width:9.65pt;height:9.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51" type="#_x0000_t202" style="position:absolute;margin-left:-3.5pt;margin-top:2.15pt;width:9.65pt;height:9.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349" type="#_x0000_t202" style="position:absolute;left:0;text-align:left;margin-left:7.3pt;margin-top:5.75pt;width:9.65pt;height:9.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350" type="#_x0000_t202" style="position:absolute;left:0;text-align:left;margin-left:27.7pt;margin-top:7.55pt;width:9.65pt;height: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FFFFFF"/>
            <w:vAlign w:val="center"/>
          </w:tcPr>
          <w:p w:rsidR="00633F73" w:rsidRPr="00CA045C" w:rsidRDefault="00633F73" w:rsidP="00633F73">
            <w:pPr>
              <w:jc w:val="center"/>
              <w:rPr>
                <w:rFonts w:ascii="Calibri" w:hAnsi="Calibri"/>
                <w:b w:val="0"/>
                <w:bCs/>
                <w:i/>
              </w:rPr>
            </w:pPr>
            <w:r>
              <w:rPr>
                <w:rFonts w:ascii="Calibri" w:hAnsi="Calibri"/>
                <w:b w:val="0"/>
                <w:bCs/>
                <w:i/>
              </w:rPr>
              <w:t>11</w:t>
            </w:r>
          </w:p>
        </w:tc>
        <w:tc>
          <w:tcPr>
            <w:tcW w:w="1177" w:type="dxa"/>
            <w:shd w:val="clear" w:color="auto" w:fill="FFFFFF"/>
            <w:noWrap/>
            <w:vAlign w:val="center"/>
          </w:tcPr>
          <w:p w:rsidR="00633F73" w:rsidRDefault="00633F73" w:rsidP="00A819BE">
            <w:pPr>
              <w:jc w:val="center"/>
              <w:rPr>
                <w:rFonts w:ascii="Calibri" w:hAnsi="Calibri"/>
              </w:rPr>
            </w:pPr>
            <w:r w:rsidRPr="00CA045C">
              <w:rPr>
                <w:rFonts w:ascii="Calibri" w:hAnsi="Calibri"/>
              </w:rPr>
              <w:t>FR4865</w:t>
            </w:r>
          </w:p>
          <w:p w:rsidR="00F7158A" w:rsidRPr="00F7158A" w:rsidRDefault="00F7158A" w:rsidP="00A819BE">
            <w:pPr>
              <w:jc w:val="center"/>
              <w:rPr>
                <w:rFonts w:ascii="Calibri" w:hAnsi="Calibri"/>
                <w:i/>
              </w:rPr>
            </w:pPr>
          </w:p>
        </w:tc>
        <w:tc>
          <w:tcPr>
            <w:tcW w:w="2250" w:type="dxa"/>
            <w:shd w:val="clear" w:color="auto" w:fill="FFFFFF"/>
            <w:vAlign w:val="center"/>
          </w:tcPr>
          <w:p w:rsidR="00633F73" w:rsidRDefault="00633F73" w:rsidP="00A819BE">
            <w:pPr>
              <w:jc w:val="center"/>
              <w:rPr>
                <w:rFonts w:ascii="Calibri" w:hAnsi="Calibri"/>
                <w:b w:val="0"/>
              </w:rPr>
            </w:pPr>
            <w:r w:rsidRPr="00CA045C">
              <w:rPr>
                <w:rFonts w:ascii="Calibri" w:hAnsi="Calibri"/>
                <w:b w:val="0"/>
              </w:rPr>
              <w:t>680.26(B)(2)</w:t>
            </w:r>
          </w:p>
          <w:p w:rsidR="00F27479" w:rsidRPr="00CA045C" w:rsidRDefault="00F27479" w:rsidP="00A819BE">
            <w:pPr>
              <w:jc w:val="center"/>
              <w:rPr>
                <w:rFonts w:ascii="Calibri" w:hAnsi="Calibri"/>
                <w:b w:val="0"/>
              </w:rPr>
            </w:pPr>
            <w:r>
              <w:rPr>
                <w:rFonts w:ascii="Calibri" w:hAnsi="Calibri"/>
                <w:i/>
              </w:rPr>
              <w:t>[E4204.2]</w:t>
            </w:r>
          </w:p>
        </w:tc>
        <w:tc>
          <w:tcPr>
            <w:tcW w:w="6858" w:type="dxa"/>
            <w:shd w:val="clear" w:color="auto" w:fill="FFFFFF"/>
          </w:tcPr>
          <w:p w:rsidR="00633F73" w:rsidRPr="00CA045C" w:rsidRDefault="00633F73" w:rsidP="00A819BE">
            <w:pPr>
              <w:rPr>
                <w:rFonts w:ascii="Calibri" w:hAnsi="Calibri"/>
                <w:b w:val="0"/>
              </w:rPr>
            </w:pPr>
            <w:r w:rsidRPr="00CA045C">
              <w:rPr>
                <w:rFonts w:ascii="Calibri" w:hAnsi="Calibri"/>
                <w:b w:val="0"/>
              </w:rPr>
              <w:t>Revised to clarify that the perimeter surface is considered an area rather than a physical object.</w:t>
            </w:r>
          </w:p>
        </w:tc>
        <w:tc>
          <w:tcPr>
            <w:tcW w:w="2077" w:type="dxa"/>
            <w:shd w:val="clear" w:color="auto" w:fill="FFFFFF"/>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vAlign w:val="center"/>
          </w:tcPr>
          <w:p w:rsidR="00633F73" w:rsidRPr="00CA045C" w:rsidRDefault="00633F73" w:rsidP="00A819BE">
            <w:pPr>
              <w:jc w:val="center"/>
              <w:rPr>
                <w:rFonts w:ascii="Calibri" w:hAnsi="Calibri"/>
                <w:b w:val="0"/>
                <w:bCs/>
                <w:i/>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378" type="#_x0000_t202" style="position:absolute;margin-left:66.85pt;margin-top:4.45pt;width:9.65pt;height:9.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5" type="#_x0000_t202" style="position:absolute;margin-left:-4.2pt;margin-top:.95pt;width:110.75pt;height:72.9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79" type="#_x0000_t202" style="position:absolute;margin-left:68.95pt;margin-top:9.05pt;width:9.65pt;height:9.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0" type="#_x0000_t202" style="position:absolute;margin-left:143.3pt;margin-top:9.05pt;width:9.65pt;height:9.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71" type="#_x0000_t202" style="position:absolute;margin-left:109.9pt;margin-top:-.15pt;width:9.65pt;height:9.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70" type="#_x0000_t202" style="position:absolute;margin-left:93.25pt;margin-top:-.15pt;width:9.65pt;height:9.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9" type="#_x0000_t202" style="position:absolute;margin-left:71.5pt;margin-top:.3pt;width:9.65pt;height:9.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8" type="#_x0000_t202" style="position:absolute;margin-left:52.65pt;margin-top:-.15pt;width:9.65pt;height:9.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67" type="#_x0000_t202" style="position:absolute;margin-left:30.6pt;margin-top:.3pt;width:9.65pt;height:9.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66" type="#_x0000_t202" style="position:absolute;margin-left:10.45pt;margin-top:.4pt;width:9.65pt;height:9.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64" type="#_x0000_t202" style="position:absolute;margin-left:-1.5pt;margin-top:9.05pt;width:154.6pt;height:35.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388" type="#_x0000_t202" style="position:absolute;margin-left:71.3pt;margin-top:8.65pt;width:9.65pt;height:9.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9" type="#_x0000_t202" style="position:absolute;margin-left:142.35pt;margin-top:9.45pt;width:9.65pt;height:9.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87" type="#_x0000_t202" style="position:absolute;margin-left:109.9pt;margin-top:-.15pt;width:9.65pt;height:9.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6" type="#_x0000_t202" style="position:absolute;margin-left:93.25pt;margin-top:-.15pt;width:9.65pt;height:9.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5" type="#_x0000_t202" style="position:absolute;margin-left:71.5pt;margin-top:.3pt;width:9.65pt;height:9.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4" type="#_x0000_t202" style="position:absolute;margin-left:52.65pt;margin-top:-.15pt;width:9.65pt;height:9.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83" type="#_x0000_t202" style="position:absolute;margin-left:30.6pt;margin-top:.3pt;width:9.65pt;height:9.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82" type="#_x0000_t202" style="position:absolute;margin-left:10.45pt;margin-top:.4pt;width:9.65pt;height:9.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81" type="#_x0000_t202" style="position:absolute;margin-left:-1.4pt;margin-top:9.05pt;width:168.45pt;height:3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72" type="#_x0000_t202" style="position:absolute;margin-left:-4.1pt;margin-top:1.55pt;width:9.65pt;height:9.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373" type="#_x0000_t202" style="position:absolute;left:0;text-align:left;margin-left:7.3pt;margin-top:.35pt;width:9.65pt;height:9.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374" type="#_x0000_t202" style="position:absolute;left:0;text-align:left;margin-left:27.7pt;margin-top:1.55pt;width:9.65pt;height:9.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77" type="#_x0000_t202" style="position:absolute;margin-left:-3.5pt;margin-top:2.15pt;width:9.65pt;height:9.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375" type="#_x0000_t202" style="position:absolute;left:0;text-align:left;margin-left:7.3pt;margin-top:5.75pt;width:9.65pt;height:9.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376" type="#_x0000_t202" style="position:absolute;left:0;text-align:left;margin-left:27.7pt;margin-top:7.55pt;width:9.65pt;height: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633F73" w:rsidRPr="00DD1DB4" w:rsidTr="00C426A5">
        <w:trPr>
          <w:divId w:val="136727047"/>
          <w:trHeight w:val="864"/>
        </w:trPr>
        <w:tc>
          <w:tcPr>
            <w:tcW w:w="459" w:type="dxa"/>
            <w:shd w:val="clear" w:color="auto" w:fill="C0C0C0"/>
            <w:vAlign w:val="center"/>
          </w:tcPr>
          <w:p w:rsidR="00633F73" w:rsidRPr="00CA045C" w:rsidRDefault="00633F73" w:rsidP="00A819BE">
            <w:pPr>
              <w:jc w:val="center"/>
              <w:rPr>
                <w:rFonts w:ascii="Calibri" w:hAnsi="Calibri"/>
                <w:b w:val="0"/>
                <w:bCs/>
                <w:i/>
              </w:rPr>
            </w:pPr>
            <w:r>
              <w:rPr>
                <w:rFonts w:ascii="Calibri" w:hAnsi="Calibri"/>
                <w:b w:val="0"/>
                <w:bCs/>
                <w:i/>
              </w:rPr>
              <w:t>12</w:t>
            </w:r>
          </w:p>
        </w:tc>
        <w:tc>
          <w:tcPr>
            <w:tcW w:w="1177" w:type="dxa"/>
            <w:shd w:val="clear" w:color="auto" w:fill="C0C0C0"/>
            <w:noWrap/>
            <w:vAlign w:val="center"/>
          </w:tcPr>
          <w:p w:rsidR="00633F73" w:rsidRDefault="00633F73" w:rsidP="00A819BE">
            <w:pPr>
              <w:jc w:val="center"/>
              <w:rPr>
                <w:rFonts w:ascii="Calibri" w:hAnsi="Calibri"/>
              </w:rPr>
            </w:pPr>
            <w:r w:rsidRPr="00CA045C">
              <w:rPr>
                <w:rFonts w:ascii="Calibri" w:hAnsi="Calibri"/>
              </w:rPr>
              <w:t>FR4867</w:t>
            </w:r>
          </w:p>
          <w:p w:rsidR="00F7158A" w:rsidRPr="00F7158A" w:rsidRDefault="00F7158A" w:rsidP="00A819BE">
            <w:pPr>
              <w:jc w:val="center"/>
              <w:rPr>
                <w:rFonts w:ascii="Calibri" w:hAnsi="Calibri"/>
                <w:i/>
              </w:rPr>
            </w:pPr>
          </w:p>
        </w:tc>
        <w:tc>
          <w:tcPr>
            <w:tcW w:w="2250" w:type="dxa"/>
            <w:shd w:val="clear" w:color="auto" w:fill="C0C0C0"/>
            <w:vAlign w:val="center"/>
          </w:tcPr>
          <w:p w:rsidR="00633F73" w:rsidRDefault="00633F73" w:rsidP="00A819BE">
            <w:pPr>
              <w:jc w:val="center"/>
              <w:rPr>
                <w:rFonts w:ascii="Calibri" w:hAnsi="Calibri"/>
                <w:b w:val="0"/>
              </w:rPr>
            </w:pPr>
            <w:r w:rsidRPr="00CA045C">
              <w:rPr>
                <w:rFonts w:ascii="Calibri" w:hAnsi="Calibri"/>
                <w:b w:val="0"/>
              </w:rPr>
              <w:t>680.41</w:t>
            </w:r>
          </w:p>
          <w:p w:rsidR="00F27479" w:rsidRPr="00CA045C" w:rsidRDefault="00F27479" w:rsidP="00A819BE">
            <w:pPr>
              <w:jc w:val="center"/>
              <w:rPr>
                <w:rFonts w:ascii="Calibri" w:hAnsi="Calibri"/>
                <w:b w:val="0"/>
              </w:rPr>
            </w:pPr>
            <w:r>
              <w:rPr>
                <w:rFonts w:ascii="Calibri" w:hAnsi="Calibri"/>
                <w:i/>
              </w:rPr>
              <w:t>[E4208.4]</w:t>
            </w:r>
          </w:p>
        </w:tc>
        <w:tc>
          <w:tcPr>
            <w:tcW w:w="6858" w:type="dxa"/>
            <w:shd w:val="clear" w:color="auto" w:fill="C0C0C0"/>
          </w:tcPr>
          <w:p w:rsidR="00633F73" w:rsidRPr="00CA045C" w:rsidRDefault="00633F73" w:rsidP="00A819BE">
            <w:pPr>
              <w:rPr>
                <w:rFonts w:ascii="Calibri" w:hAnsi="Calibri"/>
                <w:b w:val="0"/>
              </w:rPr>
            </w:pPr>
            <w:r w:rsidRPr="00CA045C">
              <w:rPr>
                <w:rFonts w:ascii="Calibri" w:hAnsi="Calibri"/>
                <w:b w:val="0"/>
              </w:rPr>
              <w:t>Revise single family to one family for clarity</w:t>
            </w:r>
          </w:p>
        </w:tc>
        <w:tc>
          <w:tcPr>
            <w:tcW w:w="2077" w:type="dxa"/>
            <w:shd w:val="clear" w:color="auto" w:fill="C0C0C0"/>
          </w:tcPr>
          <w:p w:rsidR="00633F73" w:rsidRPr="00CA045C" w:rsidRDefault="00633F73" w:rsidP="00A819BE">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633F73" w:rsidRPr="00DD1DB4" w:rsidRDefault="00633F73"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404" type="#_x0000_t202" style="position:absolute;margin-left:66.85pt;margin-top:4.45pt;width:9.65pt;height:9.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1" type="#_x0000_t202" style="position:absolute;margin-left:-4.2pt;margin-top:.95pt;width:110.75pt;height:72.9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405" type="#_x0000_t202" style="position:absolute;margin-left:68.95pt;margin-top:9.05pt;width:9.65pt;height:9.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06" type="#_x0000_t202" style="position:absolute;margin-left:143.3pt;margin-top:9.05pt;width:9.65pt;height:9.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397" type="#_x0000_t202" style="position:absolute;margin-left:109.9pt;margin-top:-.15pt;width:9.65pt;height:9.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6" type="#_x0000_t202" style="position:absolute;margin-left:93.25pt;margin-top:-.15pt;width:9.65pt;height:9.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5" type="#_x0000_t202" style="position:absolute;margin-left:71.5pt;margin-top:.3pt;width:9.65pt;height:9.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4" type="#_x0000_t202" style="position:absolute;margin-left:52.65pt;margin-top:-.15pt;width:9.65pt;height:9.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393" type="#_x0000_t202" style="position:absolute;margin-left:30.6pt;margin-top:.3pt;width:9.65pt;height:9.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392" type="#_x0000_t202" style="position:absolute;margin-left:10.45pt;margin-top:.4pt;width:9.65pt;height:9.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390" type="#_x0000_t202" style="position:absolute;margin-left:-1.5pt;margin-top:9.05pt;width:154.6pt;height:35.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414" type="#_x0000_t202" style="position:absolute;margin-left:71.3pt;margin-top:8.65pt;width:9.65pt;height:9.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5" type="#_x0000_t202" style="position:absolute;margin-left:142.35pt;margin-top:9.45pt;width:9.65pt;height:9.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413" type="#_x0000_t202" style="position:absolute;margin-left:109.9pt;margin-top:-.15pt;width:9.65pt;height:9.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2" type="#_x0000_t202" style="position:absolute;margin-left:93.25pt;margin-top:-.15pt;width:9.65pt;height:9.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1" type="#_x0000_t202" style="position:absolute;margin-left:71.5pt;margin-top:.3pt;width:9.65pt;height:9.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0" type="#_x0000_t202" style="position:absolute;margin-left:52.65pt;margin-top:-.15pt;width:9.65pt;height:9.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09" type="#_x0000_t202" style="position:absolute;margin-left:30.6pt;margin-top:.3pt;width:9.65pt;height:9.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08" type="#_x0000_t202" style="position:absolute;margin-left:10.45pt;margin-top:.4pt;width:9.65pt;height:9.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407" type="#_x0000_t202" style="position:absolute;margin-left:-1.4pt;margin-top:9.05pt;width:168.45pt;height:3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398" type="#_x0000_t202" style="position:absolute;margin-left:-4.1pt;margin-top:1.55pt;width:9.65pt;height:9.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399" type="#_x0000_t202" style="position:absolute;left:0;text-align:left;margin-left:7.3pt;margin-top:.35pt;width:9.65pt;height:9.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400" type="#_x0000_t202" style="position:absolute;left:0;text-align:left;margin-left:27.7pt;margin-top:1.55pt;width:9.65pt;height:9.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403" type="#_x0000_t202" style="position:absolute;margin-left:-3.5pt;margin-top:2.15pt;width:9.65pt;height:9.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401" type="#_x0000_t202" style="position:absolute;left:0;text-align:left;margin-left:7.3pt;margin-top:5.75pt;width:9.65pt;height:9.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402" type="#_x0000_t202" style="position:absolute;left:0;text-align:left;margin-left:27.7pt;margin-top:7.55pt;width:9.65pt;height:9.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A045C" w:rsidRPr="00DD1DB4" w:rsidTr="00C426A5">
        <w:trPr>
          <w:divId w:val="136727047"/>
          <w:trHeight w:val="864"/>
        </w:trPr>
        <w:tc>
          <w:tcPr>
            <w:tcW w:w="459" w:type="dxa"/>
            <w:shd w:val="clear" w:color="auto" w:fill="FFFFFF"/>
            <w:vAlign w:val="center"/>
          </w:tcPr>
          <w:p w:rsidR="00CA045C" w:rsidRPr="00CA045C" w:rsidRDefault="00633F73" w:rsidP="00A819BE">
            <w:pPr>
              <w:jc w:val="center"/>
              <w:rPr>
                <w:rFonts w:ascii="Calibri" w:hAnsi="Calibri"/>
                <w:b w:val="0"/>
                <w:bCs/>
                <w:i/>
              </w:rPr>
            </w:pPr>
            <w:r>
              <w:rPr>
                <w:rFonts w:ascii="Calibri" w:hAnsi="Calibri"/>
                <w:b w:val="0"/>
                <w:bCs/>
                <w:i/>
              </w:rPr>
              <w:t>13</w:t>
            </w:r>
          </w:p>
        </w:tc>
        <w:tc>
          <w:tcPr>
            <w:tcW w:w="1177" w:type="dxa"/>
            <w:shd w:val="clear" w:color="auto" w:fill="FFFFFF"/>
            <w:noWrap/>
            <w:vAlign w:val="center"/>
          </w:tcPr>
          <w:p w:rsidR="00CA045C" w:rsidRDefault="00CA045C" w:rsidP="00A819BE">
            <w:pPr>
              <w:jc w:val="center"/>
              <w:rPr>
                <w:rFonts w:ascii="Calibri" w:hAnsi="Calibri"/>
              </w:rPr>
            </w:pPr>
            <w:r w:rsidRPr="00CA045C">
              <w:rPr>
                <w:rFonts w:ascii="Calibri" w:hAnsi="Calibri"/>
              </w:rPr>
              <w:t>SR4825</w:t>
            </w:r>
          </w:p>
          <w:p w:rsidR="00F7158A" w:rsidRPr="00F7158A" w:rsidRDefault="00F7158A" w:rsidP="00A819BE">
            <w:pPr>
              <w:jc w:val="center"/>
              <w:rPr>
                <w:rFonts w:ascii="Calibri" w:hAnsi="Calibri"/>
                <w:i/>
              </w:rPr>
            </w:pPr>
          </w:p>
        </w:tc>
        <w:tc>
          <w:tcPr>
            <w:tcW w:w="2250" w:type="dxa"/>
            <w:shd w:val="clear" w:color="auto" w:fill="FFFFFF"/>
            <w:vAlign w:val="center"/>
          </w:tcPr>
          <w:p w:rsidR="00CA045C" w:rsidRDefault="00CA045C" w:rsidP="00A819BE">
            <w:pPr>
              <w:jc w:val="center"/>
              <w:rPr>
                <w:rFonts w:ascii="Calibri" w:hAnsi="Calibri"/>
                <w:b w:val="0"/>
              </w:rPr>
            </w:pPr>
            <w:r w:rsidRPr="00CA045C">
              <w:rPr>
                <w:rFonts w:ascii="Calibri" w:hAnsi="Calibri"/>
                <w:b w:val="0"/>
              </w:rPr>
              <w:t>680.43(D)(2)</w:t>
            </w:r>
          </w:p>
          <w:p w:rsidR="00F27479" w:rsidRPr="00CA045C" w:rsidRDefault="00F27479" w:rsidP="00A819BE">
            <w:pPr>
              <w:jc w:val="center"/>
              <w:rPr>
                <w:rFonts w:ascii="Calibri" w:hAnsi="Calibri"/>
                <w:b w:val="0"/>
              </w:rPr>
            </w:pPr>
            <w:r>
              <w:rPr>
                <w:rFonts w:ascii="Calibri" w:hAnsi="Calibri"/>
                <w:i/>
              </w:rPr>
              <w:t>[E4204.5]</w:t>
            </w:r>
          </w:p>
        </w:tc>
        <w:tc>
          <w:tcPr>
            <w:tcW w:w="6858" w:type="dxa"/>
            <w:shd w:val="clear" w:color="auto" w:fill="FFFFFF"/>
          </w:tcPr>
          <w:p w:rsidR="00CA045C" w:rsidRPr="00CA045C" w:rsidRDefault="00CA045C" w:rsidP="00A819BE">
            <w:pPr>
              <w:rPr>
                <w:rFonts w:ascii="Calibri" w:hAnsi="Calibri"/>
                <w:b w:val="0"/>
              </w:rPr>
            </w:pPr>
            <w:r w:rsidRPr="00CA045C">
              <w:rPr>
                <w:rFonts w:ascii="Calibri" w:hAnsi="Calibri"/>
                <w:b w:val="0"/>
              </w:rPr>
              <w:t>Revision to add “labeled and identified” to swimming pool construction requirements to add certification mark on the product</w:t>
            </w:r>
          </w:p>
        </w:tc>
        <w:tc>
          <w:tcPr>
            <w:tcW w:w="2077" w:type="dxa"/>
            <w:shd w:val="clear" w:color="auto" w:fill="FFFFFF"/>
          </w:tcPr>
          <w:p w:rsidR="00CA045C" w:rsidRPr="00CA045C" w:rsidRDefault="00CA045C" w:rsidP="00A819BE">
            <w:pPr>
              <w:rPr>
                <w:rFonts w:ascii="Calibri" w:hAnsi="Calibri"/>
                <w:b w:val="0"/>
              </w:rPr>
            </w:pPr>
            <w:r w:rsidRPr="00CA045C">
              <w:rPr>
                <w:rFonts w:ascii="Calibri" w:hAnsi="Calibri"/>
                <w:b w:val="0"/>
              </w:rPr>
              <w:t>Same as change between 2014 NEC and 2017 NEC</w:t>
            </w:r>
          </w:p>
        </w:tc>
        <w:tc>
          <w:tcPr>
            <w:tcW w:w="1687" w:type="dxa"/>
            <w:shd w:val="clear" w:color="auto" w:fill="FFFFFF"/>
          </w:tcPr>
          <w:p w:rsidR="00CA045C" w:rsidRPr="00DD1DB4" w:rsidRDefault="00CA045C"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430" type="#_x0000_t202" style="position:absolute;margin-left:66.85pt;margin-top:4.45pt;width:9.65pt;height:9.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7" type="#_x0000_t202" style="position:absolute;margin-left:-4.2pt;margin-top:.95pt;width:110.75pt;height:72.9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431" type="#_x0000_t202" style="position:absolute;margin-left:68.95pt;margin-top:9.05pt;width:9.65pt;height:9.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2" type="#_x0000_t202" style="position:absolute;margin-left:143.3pt;margin-top:9.05pt;width:9.65pt;height:9.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423" type="#_x0000_t202" style="position:absolute;margin-left:109.9pt;margin-top:-.15pt;width:9.65pt;height:9.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22" type="#_x0000_t202" style="position:absolute;margin-left:93.25pt;margin-top:-.15pt;width:9.65pt;height:9.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21" type="#_x0000_t202" style="position:absolute;margin-left:71.5pt;margin-top:.3pt;width:9.65pt;height:9.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20" type="#_x0000_t202" style="position:absolute;margin-left:52.65pt;margin-top:-.15pt;width:9.65pt;height:9.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19" type="#_x0000_t202" style="position:absolute;margin-left:30.6pt;margin-top:.3pt;width:9.65pt;height:9.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18" type="#_x0000_t202" style="position:absolute;margin-left:10.45pt;margin-top:.4pt;width:9.65pt;height:9.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416" type="#_x0000_t202" style="position:absolute;margin-left:-1.5pt;margin-top:9.05pt;width:154.6pt;height:35.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440" type="#_x0000_t202" style="position:absolute;margin-left:71.3pt;margin-top:8.65pt;width:9.65pt;height:9.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1" type="#_x0000_t202" style="position:absolute;margin-left:142.35pt;margin-top:9.45pt;width:9.65pt;height:9.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439" type="#_x0000_t202" style="position:absolute;margin-left:109.9pt;margin-top:-.15pt;width:9.65pt;height:9.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8" type="#_x0000_t202" style="position:absolute;margin-left:93.25pt;margin-top:-.15pt;width:9.65pt;height:9.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7" type="#_x0000_t202" style="position:absolute;margin-left:71.5pt;margin-top:.3pt;width:9.65pt;height:9.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6" type="#_x0000_t202" style="position:absolute;margin-left:52.65pt;margin-top:-.15pt;width:9.65pt;height:9.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35" type="#_x0000_t202" style="position:absolute;margin-left:30.6pt;margin-top:.3pt;width:9.65pt;height:9.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34" type="#_x0000_t202" style="position:absolute;margin-left:10.45pt;margin-top:.4pt;width:9.65pt;height:9.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433" type="#_x0000_t202" style="position:absolute;margin-left:-1.4pt;margin-top:9.05pt;width:168.45pt;height:35.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424" type="#_x0000_t202" style="position:absolute;margin-left:-4.1pt;margin-top:1.55pt;width:9.65pt;height:9.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425" type="#_x0000_t202" style="position:absolute;left:0;text-align:left;margin-left:7.3pt;margin-top:.35pt;width:9.65pt;height:9.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426" type="#_x0000_t202" style="position:absolute;left:0;text-align:left;margin-left:27.7pt;margin-top:1.55pt;width:9.65pt;height:9.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429" type="#_x0000_t202" style="position:absolute;margin-left:-3.5pt;margin-top:2.15pt;width:9.65pt;height:9.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427" type="#_x0000_t202" style="position:absolute;left:0;text-align:left;margin-left:7.3pt;margin-top:5.75pt;width:9.65pt;height:9.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428" type="#_x0000_t202" style="position:absolute;left:0;text-align:left;margin-left:27.7pt;margin-top:7.55pt;width:9.65pt;height:9.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70769B" w:rsidRPr="00DD1DB4" w:rsidTr="00C426A5">
        <w:trPr>
          <w:divId w:val="136727047"/>
          <w:trHeight w:val="864"/>
        </w:trPr>
        <w:tc>
          <w:tcPr>
            <w:tcW w:w="459" w:type="dxa"/>
            <w:shd w:val="clear" w:color="auto" w:fill="C0C0C0"/>
            <w:vAlign w:val="center"/>
          </w:tcPr>
          <w:p w:rsidR="00AF5A34" w:rsidRPr="00CA045C" w:rsidRDefault="00633F73" w:rsidP="006351C5">
            <w:pPr>
              <w:jc w:val="center"/>
              <w:rPr>
                <w:rFonts w:ascii="Calibri" w:hAnsi="Calibri"/>
                <w:b w:val="0"/>
                <w:bCs/>
                <w:i/>
              </w:rPr>
            </w:pPr>
            <w:r>
              <w:rPr>
                <w:rFonts w:ascii="Calibri" w:hAnsi="Calibri"/>
                <w:b w:val="0"/>
                <w:bCs/>
                <w:i/>
              </w:rPr>
              <w:t>14</w:t>
            </w:r>
          </w:p>
        </w:tc>
        <w:tc>
          <w:tcPr>
            <w:tcW w:w="1177" w:type="dxa"/>
            <w:shd w:val="clear" w:color="auto" w:fill="C0C0C0"/>
            <w:noWrap/>
            <w:vAlign w:val="center"/>
          </w:tcPr>
          <w:p w:rsidR="00AF5A34" w:rsidRDefault="00AF5A34" w:rsidP="006351C5">
            <w:pPr>
              <w:jc w:val="center"/>
              <w:rPr>
                <w:rFonts w:ascii="Calibri" w:hAnsi="Calibri"/>
              </w:rPr>
            </w:pPr>
            <w:r w:rsidRPr="00CA045C">
              <w:rPr>
                <w:rFonts w:ascii="Calibri" w:hAnsi="Calibri"/>
              </w:rPr>
              <w:t>FR4870</w:t>
            </w:r>
          </w:p>
          <w:p w:rsidR="00F7158A" w:rsidRPr="00F7158A" w:rsidRDefault="00F7158A" w:rsidP="006351C5">
            <w:pPr>
              <w:jc w:val="center"/>
              <w:rPr>
                <w:rFonts w:ascii="Calibri" w:hAnsi="Calibri"/>
                <w:i/>
              </w:rPr>
            </w:pPr>
          </w:p>
        </w:tc>
        <w:tc>
          <w:tcPr>
            <w:tcW w:w="2250" w:type="dxa"/>
            <w:shd w:val="clear" w:color="auto" w:fill="C0C0C0"/>
            <w:vAlign w:val="center"/>
          </w:tcPr>
          <w:p w:rsidR="00AF5A34" w:rsidRDefault="00AF5A34" w:rsidP="006351C5">
            <w:pPr>
              <w:jc w:val="center"/>
              <w:rPr>
                <w:rFonts w:ascii="Calibri" w:hAnsi="Calibri"/>
                <w:b w:val="0"/>
              </w:rPr>
            </w:pPr>
            <w:r w:rsidRPr="00CA045C">
              <w:rPr>
                <w:rFonts w:ascii="Calibri" w:hAnsi="Calibri"/>
                <w:b w:val="0"/>
              </w:rPr>
              <w:t>680.74</w:t>
            </w:r>
          </w:p>
          <w:p w:rsidR="00F27479" w:rsidRPr="00CA045C" w:rsidRDefault="00F27479" w:rsidP="006351C5">
            <w:pPr>
              <w:jc w:val="center"/>
              <w:rPr>
                <w:rFonts w:ascii="Calibri" w:hAnsi="Calibri"/>
                <w:b w:val="0"/>
              </w:rPr>
            </w:pPr>
            <w:r>
              <w:rPr>
                <w:rFonts w:ascii="Calibri" w:hAnsi="Calibri"/>
                <w:i/>
              </w:rPr>
              <w:t>[E4209.5]</w:t>
            </w:r>
          </w:p>
        </w:tc>
        <w:tc>
          <w:tcPr>
            <w:tcW w:w="6858" w:type="dxa"/>
            <w:shd w:val="clear" w:color="auto" w:fill="C0C0C0"/>
          </w:tcPr>
          <w:p w:rsidR="00AF5A34" w:rsidRPr="00CA045C" w:rsidRDefault="0012578F" w:rsidP="00ED72F9">
            <w:pPr>
              <w:rPr>
                <w:rFonts w:ascii="Calibri" w:hAnsi="Calibri"/>
                <w:b w:val="0"/>
              </w:rPr>
            </w:pPr>
            <w:r w:rsidRPr="00CA045C">
              <w:rPr>
                <w:rFonts w:ascii="Calibri" w:hAnsi="Calibri"/>
                <w:b w:val="0"/>
              </w:rPr>
              <w:t xml:space="preserve">The revised text clarifies the intent of the requirement for bonding in the area around </w:t>
            </w:r>
            <w:proofErr w:type="spellStart"/>
            <w:r w:rsidRPr="00CA045C">
              <w:rPr>
                <w:rFonts w:ascii="Calibri" w:hAnsi="Calibri"/>
                <w:b w:val="0"/>
              </w:rPr>
              <w:t>hydromassage</w:t>
            </w:r>
            <w:proofErr w:type="spellEnd"/>
            <w:r w:rsidRPr="00CA045C">
              <w:rPr>
                <w:rFonts w:ascii="Calibri" w:hAnsi="Calibri"/>
                <w:b w:val="0"/>
              </w:rPr>
              <w:t xml:space="preserve"> bathtubs.</w:t>
            </w:r>
          </w:p>
        </w:tc>
        <w:tc>
          <w:tcPr>
            <w:tcW w:w="2077" w:type="dxa"/>
            <w:shd w:val="clear" w:color="auto" w:fill="C0C0C0"/>
          </w:tcPr>
          <w:p w:rsidR="00AF5A34" w:rsidRPr="00CA045C" w:rsidRDefault="004033F4" w:rsidP="00ED72F9">
            <w:pPr>
              <w:rPr>
                <w:rFonts w:ascii="Calibri" w:hAnsi="Calibri"/>
                <w:b w:val="0"/>
              </w:rPr>
            </w:pPr>
            <w:r w:rsidRPr="00CA045C">
              <w:rPr>
                <w:rFonts w:ascii="Calibri" w:hAnsi="Calibri"/>
                <w:b w:val="0"/>
              </w:rPr>
              <w:t>Same as change between 2014 NEC and 2017 NEC</w:t>
            </w:r>
          </w:p>
        </w:tc>
        <w:tc>
          <w:tcPr>
            <w:tcW w:w="1687" w:type="dxa"/>
            <w:shd w:val="clear" w:color="auto" w:fill="C0C0C0"/>
          </w:tcPr>
          <w:p w:rsidR="00AF5A34" w:rsidRPr="00DD1DB4" w:rsidRDefault="00AF5A34" w:rsidP="00ED72F9">
            <w:pPr>
              <w:rPr>
                <w:rFonts w:ascii="Calibri" w:hAnsi="Calibri"/>
                <w:b w:val="0"/>
                <w:bCs/>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238"/>
        <w:gridCol w:w="3509"/>
        <w:gridCol w:w="5313"/>
      </w:tblGrid>
      <w:tr w:rsidR="00CE57A1" w:rsidRPr="00C6170C" w:rsidTr="00CE57A1">
        <w:trPr>
          <w:divId w:val="136727047"/>
          <w:trHeight w:val="1708"/>
        </w:trPr>
        <w:tc>
          <w:tcPr>
            <w:tcW w:w="244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rPr>
                <w:rFonts w:ascii="Calibri" w:hAnsi="Calibri"/>
                <w:b w:val="0"/>
                <w:color w:val="FFFFFF"/>
                <w:sz w:val="16"/>
                <w:szCs w:val="16"/>
              </w:rPr>
            </w:pPr>
            <w:r w:rsidRPr="00CE57A1">
              <w:rPr>
                <w:rFonts w:ascii="Calibri" w:hAnsi="Calibri"/>
                <w:color w:val="FFFFFF"/>
                <w:sz w:val="16"/>
                <w:szCs w:val="16"/>
              </w:rPr>
              <w:t>RCCIWG – Comment</w:t>
            </w:r>
          </w:p>
          <w:p w:rsidR="00C426A5" w:rsidRPr="00CE57A1" w:rsidRDefault="00C10171" w:rsidP="00BC6A87">
            <w:pPr>
              <w:rPr>
                <w:b w:val="0"/>
                <w:sz w:val="20"/>
              </w:rPr>
            </w:pPr>
            <w:r>
              <w:rPr>
                <w:noProof/>
              </w:rPr>
              <w:pict>
                <v:shape id="_x0000_s1456" type="#_x0000_t202" style="position:absolute;margin-left:66.85pt;margin-top:4.45pt;width:9.65pt;height:9.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F9RwIAALgEAAAOAAAAZHJzL2Uyb0RvYy54bWysVMFu2zAMvQ/YPwi6r05TZBiCOEXWosOA&#10;oi3QFD0rslwLkEVNUmJnX78nOU62ZqdhOSiUSD6Sj6QX131r2E75oMmW/PJiwpmykipt30r+sr77&#10;9IWzEIWthCGrSr5XgV8vP35YdG6uptSQqZRnALFh3rmSNzG6eVEE2ahWhAtyykJZk29FxNW/FZUX&#10;HdBbU0wnk89FR75ynqQKAa+3g5IvM35dKxkf6zqoyEzJkVvMp8/nJp3FciHmb164RstDGuIfsmiF&#10;tgh6hLoVUbCt12dQrZaeAtXxQlJbUF1rqXINqOZy8q6a50Y4lWsBOcEdaQr/D1Y+7J480xV6d3XF&#10;mRUtmrRWfWRfqWfpDQx1Lsxh+OxgGnsoYD2+Bzymwvvat+kfJTHowfX+yG+Ck8lpOp3NZpxJqA4y&#10;0IuTs/MhflPUsiSU3KN9mVWxuw9xMB1NUqxARld32ph0SYob49lOoNVdo6NKKQL8DytjzxzDPpz8&#10;tK2oS/VzZkQGRBX5d44G7AFO5UE7pJjIGkhJUuw3faZ3OhsZ21C1B5GehmEMTt5p5H6PcE/CY/rA&#10;HTYqPuKoDXUlp4PEWUP+59/ekz2GAlrOOkxzycOPrfAKVXy3GJc0+qPgR2EzCnbb3hBYu8SuOplF&#10;OPhoRrH21L5i0VYpClTCSsQquYx+vNzEYauwqlKtVtkMI+5EvLfPTibwsUvr/lV4d+hxBNcPNE66&#10;mL9r9WCbPC2ttpFqnecgUTvwiBanC9YjN/uwymn/fr9nq9MHZ/kLAAD//wMAUEsDBBQABgAIAAAA&#10;IQCO3xPY3QAAAAgBAAAPAAAAZHJzL2Rvd25yZXYueG1sTI8xT8MwFIR3JP6D9ZBYEHVIBIQQp0LQ&#10;Doy0HWBz49ckED9HttOk/57XCcbTne6+K5ez7cURfegcKbhbJCCQamc6ahTstuvbHESImozuHaGC&#10;EwZYVpcXpS6Mm+gDj5vYCC6hUGgFbYxDIWWoW7Q6LNyAxN7BeasjS99I4/XE5baXaZI8SKs74oVW&#10;D/jaYv2zGa2CMH3np3p3WK3etu/+s/sa18bcKHV9Nb88g4g4x78wnPEZHSpm2ruRTBA96yx75KiC&#10;/AnE2b/P+NteQZqnIKtS/j9Q/QIAAP//AwBQSwECLQAUAAYACAAAACEAtoM4kv4AAADhAQAAEwAA&#10;AAAAAAAAAAAAAAAAAAAAW0NvbnRlbnRfVHlwZXNdLnhtbFBLAQItABQABgAIAAAAIQA4/SH/1gAA&#10;AJQBAAALAAAAAAAAAAAAAAAAAC8BAABfcmVscy8ucmVsc1BLAQItABQABgAIAAAAIQCBO3F9RwIA&#10;ALgEAAAOAAAAAAAAAAAAAAAAAC4CAABkcnMvZTJvRG9jLnhtbFBLAQItABQABgAIAAAAIQCO3xPY&#10;3QAAAAgBAAAPAAAAAAAAAAAAAAAAAKE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3" type="#_x0000_t202" style="position:absolute;margin-left:-4.2pt;margin-top:.95pt;width:110.75pt;height:72.9pt;z-index:25201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DXwIAAMgEAAAOAAAAZHJzL2Uyb0RvYy54bWysVMlu2zAQvRfoPxC8N/LexIgcuAlcFDCS&#10;AHaQM01RsVCKw5K0Jffr+0gvcZKeivpAcxa+mXkzo+ubttZsq5yvyOS8e9HhTBlJRWVecv60nH25&#10;5MwHYQqhyaic75TnN5PPn64bO1Y9WpMulGMAMX7c2JyvQ7DjLPNyrWrhL8gqA2NJrhYBonvJCica&#10;oNc663U6o6whV1hHUnkP7d3eyCcJvyyVDA9l6VVgOufILaTTpXMVz2xyLcYvTth1JQ9piH/IohaV&#10;QdAT1J0Igm1c9QGqrqQjT2W4kFRnVJaVVKkGVNPtvKtmsRZWpVpAjrcnmvz/g5X320fHqiLnfc6M&#10;qNGipWoD+0Yt60d2GuvHcFpYuIUWanT5qPdQxqLb0tXxH+Uw2MHz7sRtBJPx0aAzGvaGnEnYrnrD&#10;y34iP3t9bZ0P3xXVLF5y7tC7RKnYzn1AJnA9usRgnnRVzCqtk7Dzt9qxrUCbMR0FNZxp4QOUOZ+l&#10;X0waEG+eacOanI/6w06K9MYWY50wV1rInx8RgKdNjK/SqB3yjJTtqYm30K7aRHBvcORtRcUOdDra&#10;j6O3clYh2hwJPwqH+QOD2KnwgKPUhBTpcONsTe733/TRH2MBK2cN5jnn/tdGOAUefhgMzFV3MIgL&#10;kITB8GsPgju3rM4tZlPfErjsYnutTNfoH/TxWjqqn7F60xgVJmEkYuc8HK+3Yb9lWF2pptPkhJG3&#10;IszNwsoIHYmLLC/bZ+Hsoe0BA3NPx8kX43fd3/vGl4amm0BllUYjEr1nFU2OAtYltfuw2nEfz+Xk&#10;9foBmvwBAAD//wMAUEsDBBQABgAIAAAAIQB1LN/43AAAAAgBAAAPAAAAZHJzL2Rvd25yZXYueG1s&#10;TI/BTsMwEETvSPyDtUjcWielommIUyEkjgiRcoCbay+JIV5HsZuGfj3LCY6zM5p9U+1m34sJx+gC&#10;KciXGQgkE6yjVsHr/nFRgIhJk9V9IFTwjRF29eVFpUsbTvSCU5NawSUUS62gS2kopYymQ6/jMgxI&#10;7H2E0evEcmylHfWJy30vV1l2K712xB86PeBDh+arOXoFlt4CmXf3dHbUGLc9PxefZlLq+mq+vwOR&#10;cE5/YfjFZ3SomekQjmSj6BUsijUn+b4FwfYqv8lBHFivNxuQdSX/D6h/AAAA//8DAFBLAQItABQA&#10;BgAIAAAAIQC2gziS/gAAAOEBAAATAAAAAAAAAAAAAAAAAAAAAABbQ29udGVudF9UeXBlc10ueG1s&#10;UEsBAi0AFAAGAAgAAAAhADj9If/WAAAAlAEAAAsAAAAAAAAAAAAAAAAALwEAAF9yZWxzLy5yZWxz&#10;UEsBAi0AFAAGAAgAAAAhAIpL4oNfAgAAyAQAAA4AAAAAAAAAAAAAAAAALgIAAGRycy9lMm9Eb2Mu&#10;eG1sUEsBAi0AFAAGAAgAAAAhAHUs3/jcAAAACAEAAA8AAAAAAAAAAAAAAAAAuQQAAGRycy9kb3du&#10;cmV2LnhtbFBLBQYAAAAABAAEAPMAAADCBQAAAAA=&#10;" fillcolor="window" strokeweight=".5pt">
                  <v:textbox>
                    <w:txbxContent>
                      <w:p w:rsidR="00C426A5" w:rsidRPr="00C426A5" w:rsidRDefault="00C426A5" w:rsidP="00C426A5">
                        <w:pPr>
                          <w:rPr>
                            <w:rFonts w:ascii="Calibri" w:hAnsi="Calibri"/>
                            <w:sz w:val="16"/>
                            <w:szCs w:val="16"/>
                          </w:rPr>
                        </w:pPr>
                        <w:r w:rsidRPr="00C426A5">
                          <w:rPr>
                            <w:rFonts w:ascii="Calibri" w:hAnsi="Calibri"/>
                            <w:sz w:val="16"/>
                            <w:szCs w:val="16"/>
                          </w:rPr>
                          <w:t xml:space="preserve">Impactful (Explain) </w:t>
                        </w:r>
                      </w:p>
                      <w:p w:rsidR="00C426A5" w:rsidRPr="00C426A5" w:rsidRDefault="00C426A5" w:rsidP="00C426A5">
                        <w:pPr>
                          <w:rPr>
                            <w:rFonts w:ascii="Calibri" w:hAnsi="Calibri"/>
                            <w:sz w:val="16"/>
                            <w:szCs w:val="16"/>
                          </w:rPr>
                        </w:pPr>
                      </w:p>
                    </w:txbxContent>
                  </v:textbox>
                </v:shape>
              </w:pict>
            </w:r>
          </w:p>
        </w:tc>
        <w:tc>
          <w:tcPr>
            <w:tcW w:w="3238"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TAC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457" type="#_x0000_t202" style="position:absolute;margin-left:68.95pt;margin-top:9.05pt;width:9.65pt;height:9.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goSAIAALgEAAAOAAAAZHJzL2Uyb0RvYy54bWysVMFu2zAMvQ/YPwi6L07TZRiCOEWWIsOA&#10;oi3QDj0rshwLkEVNUmJnX78nOW63dqdhOSiUSD6Sj6SXV31r2FH5oMmW/GIy5UxZSZW2+5J/f9x+&#10;+MxZiMJWwpBVJT+pwK9W798tO7dQM2rIVMozgNiw6FzJmxjdoiiCbFQrwoScslDW5FsRcfX7ovKi&#10;A3pritl0+qnoyFfOk1Qh4PV6UPJVxq9rJeNdXQcVmSk5cov59PncpbNYLcVi74VrtDynIf4hi1Zo&#10;i6DPUNciCnbw+g1Uq6WnQHWcSGoLqmstVa4B1VxMX1Xz0Ainci0gJ7hnmsL/g5W3x3vPdIXeXX7k&#10;zIoWTXpUfWRfqGfpDQx1Lixg+OBgGnsoYD2+Bzymwvvat+kfJTHowfXpmd8EJ5PTbDafzzmTUJ1l&#10;oBcvzs6H+FVRy5JQco/2ZVbF8SbEwXQ0SbECGV1ttTHpkhQb49lRoNVdo6NKKQL8Dytj3ziGU3jx&#10;07aiLtXPmREZEFXk31s0YA9wKg/aOcVE1kBKkmK/6zO9s8uRsR1VJxDpaRjG4ORWI/cbhLsXHtMH&#10;7rBR8Q5HbagrOZ0lzhryP//2nuwxFNBy1mGaSx5+HIRXqOKbxbik0R8FPwq7UbCHdkNg7QK76mQW&#10;4eCjGcXaU/uERVunKFAJKxGr5DL68bKJw1ZhVaVar7MZRtyJeGMfnEzgY5ce+yfh3bnHEVzf0jjp&#10;YvGq1YNt8rS0PkSqdZ6DRO3AI1qcLliP3OzzKqf9+/2erV4+OKtfAAAA//8DAFBLAwQUAAYACAAA&#10;ACEAFv3cfN8AAAAJAQAADwAAAGRycy9kb3ducmV2LnhtbEyPwU7CQBCG7ya+w2ZMvBjZAmpr7ZYY&#10;hQNHgQPclu7QVruzTXdLy9s7nPQ2f+bLP99ki9E24oydrx0pmE4iEEiFMzWVCnbb1WMCwgdNRjeO&#10;UMEFPSzy25tMp8YN9IXnTSgFl5BPtYIqhDaV0hcVWu0nrkXi3cl1VgeOXSlNpwcut42cRdGLtLom&#10;vlDpFj8qLH42vVXgh+/kUuxOy+Xndt3t60O/MuZBqfu78f0NRMAx/MFw1Wd1yNnp6HoyXjSc5/Er&#10;ozwkUxBX4DmegTgqmMdPIPNM/v8g/wUAAP//AwBQSwECLQAUAAYACAAAACEAtoM4kv4AAADhAQAA&#10;EwAAAAAAAAAAAAAAAAAAAAAAW0NvbnRlbnRfVHlwZXNdLnhtbFBLAQItABQABgAIAAAAIQA4/SH/&#10;1gAAAJQBAAALAAAAAAAAAAAAAAAAAC8BAABfcmVscy8ucmVsc1BLAQItABQABgAIAAAAIQDNewgo&#10;SAIAALgEAAAOAAAAAAAAAAAAAAAAAC4CAABkcnMvZTJvRG9jLnhtbFBLAQItABQABgAIAAAAIQAW&#10;/dx83wAAAAkBAAAPAAAAAAAAAAAAAAAAAKIEAABkcnMvZG93bnJldi54bWxQSwUGAAAAAAQABADz&#10;AAAArg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58" type="#_x0000_t202" style="position:absolute;margin-left:143.3pt;margin-top:9.05pt;width:9.65pt;height:9.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UhRwIAALgEAAAOAAAAZHJzL2Uyb0RvYy54bWysVMFu2zAMvQ/YPwi6L04zdBiCOEWWosOA&#10;oC3QDD0rslwLkEVNUmJnX78nOU62dqdhOSiUSD6Sj6QXN31r2EH5oMmW/Goy5UxZSZW2LyX/vr37&#10;8JmzEIWthCGrSn5Ugd8s379bdG6uZtSQqZRnALFh3rmSNzG6eVEE2ahWhAk5ZaGsybci4upfisqL&#10;DuitKWbT6aeiI185T1KFgNfbQcmXGb+ulYwPdR1UZKbkyC3m0+dzl85iuRDzFy9co+UpDfEPWbRC&#10;WwQ9Q92KKNje6zdQrZaeAtVxIqktqK61VLkGVHM1fVXNUyOcyrWAnODONIX/ByvvD4+e6Qq9+3jN&#10;mRUtmrRVfWRfqGfpDQx1Lsxh+ORgGnsoYD2+Bzymwvvat+kfJTHowfXxzG+Ck8lpNru+RhQJ1UkG&#10;enFxdj7Er4paloSSe7QvsyoOmxAH09EkxQpkdHWnjUmXpFgbzw4Cre4aHVVKEeB/WBn7xjEcw8VP&#10;24q6VD9nRmRAVJF/b9GAPcCpPGinFBNZAylJiv2uz/TOZiNjO6qOINLTMIzByTuN3DcI9yg8pg/c&#10;YaPiA47aUFdyOkmcNeR//u092WMooOWswzSXPPzYC69QxTeLcUmjPwp+FHajYPftmsDaFXbVySzC&#10;wUczirWn9hmLtkpRoBJWIlbJZfTjZR2HrcKqSrVaZTOMuBNxY5+cTOBjl7b9s/Du1OMIru9pnHQx&#10;f9XqwTZ5WlrtI9U6z0GiduARLU4XrEdu9mmV0/79fs9Wlw/O8hcAAAD//wMAUEsDBBQABgAIAAAA&#10;IQCzpAjO3wAAAAkBAAAPAAAAZHJzL2Rvd25yZXYueG1sTI/BTsMwDIbvSLxDZCQuiKUbUEppOiHY&#10;Djuy7QC3rPHaQuNUSbp2b485wc3W/+n352I52U6c0IfWkYL5LAGBVDnTUq1gv1vfZiBC1GR05wgV&#10;nDHAsry8KHRu3EjveNrGWnAJhVwraGLscylD1aDVYeZ6JM6OzlsdefW1NF6PXG47uUiSVFrdEl9o&#10;dI+vDVbf28EqCONXdq72x9XqbbfxH+3nsDbmRqnrq+nlGUTEKf7B8KvP6lCy08ENZILoFCyyNGWU&#10;g2wOgoG75OEJxIGHx3uQZSH/f1D+AAAA//8DAFBLAQItABQABgAIAAAAIQC2gziS/gAAAOEBAAAT&#10;AAAAAAAAAAAAAAAAAAAAAABbQ29udGVudF9UeXBlc10ueG1sUEsBAi0AFAAGAAgAAAAhADj9If/W&#10;AAAAlAEAAAsAAAAAAAAAAAAAAAAALwEAAF9yZWxzLy5yZWxzUEsBAi0AFAAGAAgAAAAhAK5eFSFH&#10;AgAAuAQAAA4AAAAAAAAAAAAAAAAALgIAAGRycy9lMm9Eb2MueG1sUEsBAi0AFAAGAAgAAAAhALOk&#10;CM7fAAAACQEAAA8AAAAAAAAAAAAAAAAAoQQAAGRycy9kb3ducmV2LnhtbFBLBQYAAAAABAAEAPMA&#10;AACt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color w:val="FFFFFF"/>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449" type="#_x0000_t202" style="position:absolute;margin-left:109.9pt;margin-top:-.15pt;width:9.65pt;height:9.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5SRQIAALYEAAAOAAAAZHJzL2Uyb0RvYy54bWysVE1rGzEQvRf6H4Tu9ToGl2K8Dq5DSiEk&#10;ATvkLGu1WYFWo0qyd91f3yet12mTnkp9kEfz8TTzZmaX131r2FH5oMmW/Goy5UxZSZW2LyV/2t1+&#10;+sJZiMJWwpBVJT+pwK9XHz8sO7dQM2rIVMozgNiw6FzJmxjdoiiCbFQrwoScsjDW5FsRcfUvReVF&#10;B/TWFLPp9HPRka+cJ6lCgPZmMPJVxq9rJeNDXQcVmSk5cov59Pncp7NYLcXixQvXaHlOQ/xDFq3Q&#10;Fo9eoG5EFOzg9TuoVktPgeo4kdQWVNdaqlwDqrmavqlm2winci0gJ7gLTeH/wcr746Nnuir5bMaZ&#10;FS16tFN9ZF+pZ1CBn86FBdy2Do6xhx59HvUBylR2X/s2/aMgBjuYPl3YTWgyBc1m8/mcMwnTWQZ6&#10;8RrsfIjfFLUsCSX3aF7mVBzvQhxcR5f0ViCjq1ttTLokw8Z4dhRodNfoqFKKAP/Dy9h3geEUXuO0&#10;rahL5XNmRAZEFfn3Hg3YA5zKY3ZOMZE1kJKk2O/7gdwLY3uqTiDS0zCKwclbjdzv8Nyj8Jg9cId9&#10;ig84akNdyekscdaQ//k3ffLHSMDKWYdZLnn4cRBeoYrvFsOSBn8U/CjsR8Ee2g2BtStsqpNZRICP&#10;ZhRrT+0z1mydXoFJWIm3Si6jHy+bOOwUFlWq9Tq7YcCdiHd262QCH7u065+Fd+ceR3B9T+Oci8Wb&#10;Vg++KdLS+hCp1nkOErUDj2hxumA5crPPi5y27/d79nr93Kx+AQAA//8DAFBLAwQUAAYACAAAACEA&#10;0quYk94AAAAIAQAADwAAAGRycy9kb3ducmV2LnhtbEyPMU/DMBSEdyT+g/WQWFDrJJVQE+JUCNqB&#10;kbYDbG78mgTi58h2mvTf85hgPN3p7rtyM9teXNCHzpGCdJmAQKqd6ahRcDzsFmsQIWoyuneECq4Y&#10;YFPd3pS6MG6id7zsYyO4hEKhFbQxDoWUoW7R6rB0AxJ7Z+etjix9I43XE5fbXmZJ8iit7ogXWj3g&#10;S4v19360CsL0tb7Wx/N2+3p48x/d57gz5kGp+7v5+QlExDn+heEXn9GhYqaTG8kE0SvI0pzRo4LF&#10;CgT72SpPQZw4mCcgq1L+P1D9AAAA//8DAFBLAQItABQABgAIAAAAIQC2gziS/gAAAOEBAAATAAAA&#10;AAAAAAAAAAAAAAAAAABbQ29udGVudF9UeXBlc10ueG1sUEsBAi0AFAAGAAgAAAAhADj9If/WAAAA&#10;lAEAAAsAAAAAAAAAAAAAAAAALwEAAF9yZWxzLy5yZWxzUEsBAi0AFAAGAAgAAAAhADnn3lJFAgAA&#10;tgQAAA4AAAAAAAAAAAAAAAAALgIAAGRycy9lMm9Eb2MueG1sUEsBAi0AFAAGAAgAAAAhANKrmJPe&#10;AAAACAEAAA8AAAAAAAAAAAAAAAAAnw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8" type="#_x0000_t202" style="position:absolute;margin-left:93.25pt;margin-top:-.15pt;width:9.65pt;height:9.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ivRAIAALYEAAAOAAAAZHJzL2Uyb0RvYy54bWysVE1rGzEQvRf6H4Tu9ToGl2KyDq6DS8Ek&#10;gSTkLGu1XoFWo0qyd91f3yetN26Tnkp9kEfz8TTzZmavb/rWsKPyQZMt+dVkypmykipt9yV/ftp8&#10;+sJZiMJWwpBVJT+pwG+WHz9cd26hZtSQqZRnALFh0bmSNzG6RVEE2ahWhAk5ZWGsybci4ur3ReVF&#10;B/TWFLPp9HPRka+cJ6lCgPZ2MPJlxq9rJeN9XQcVmSk5cov59PncpbNYXovF3gvXaHlOQ/xDFq3Q&#10;Fo++Qt2KKNjB63dQrZaeAtVxIqktqK61VLkGVHM1fVPNYyOcyrWAnOBeaQr/D1beHR8801XJZ1ec&#10;WdGiR0+qj+wr9Qwq8NO5sIDbo4Nj7KFHn0d9gDKV3de+Tf8oiMEOpk+v7CY0mYJms/l8zpmE6SwD&#10;vbgEOx/iN0UtS0LJPZqXORXHbYiD6+iS3gpkdLXRxqRLMqyNZ0eBRneNjiqlCPA/vIx9FxhO4RKn&#10;bUVdKp8zIzIgqsi/92jAHuBUHrNziomsgZQkxX7XD+TmSUuqHVUnEOlpGMXg5EYj9y2eexAeswfu&#10;sE/xHkdtqCs5nSXOGvI//6ZP/hgJWDnrMMslDz8OwitU8d1iWNLgj4Ifhd0o2EO7JrCG/iObLCLA&#10;RzOKtaf2BWu2Sq/AJKzEWyWX0Y+XdRx2Cosq1WqV3TDgTsStfXQygY9deupfhHfnHkdwfUfjnIvF&#10;m1YPvinS0uoQqdZ5Di48osXpguXIzT4vctq+3+/Z6/K5Wf4CAAD//wMAUEsDBBQABgAIAAAAIQCF&#10;PgUn3AAAAAgBAAAPAAAAZHJzL2Rvd25yZXYueG1sTI+9TsMwFIV3JN7BukgsqLUpahVCnApBOzDS&#10;doDNjW+TQHwd2U6Tvj2XCcaj7+j8FOvJdeKMIbaeNNzPFQikytuWag2H/XaWgYjJkDWdJ9RwwQjr&#10;8vqqMLn1I73jeZdqwSEUc6OhSanPpYxVg87Eue+RmJ18cCaxDLW0wYwc7jq5UGolnWmJGxrT40uD&#10;1fducBri+JVdqsNps3ndv4WP9nPYWnun9e3N9PwEIuGU/szwO5+nQ8mbjn4gG0XHOlst2aph9gCC&#10;+UIt+cqRwaMCWRby/4HyBwAA//8DAFBLAQItABQABgAIAAAAIQC2gziS/gAAAOEBAAATAAAAAAAA&#10;AAAAAAAAAAAAAABbQ29udGVudF9UeXBlc10ueG1sUEsBAi0AFAAGAAgAAAAhADj9If/WAAAAlAEA&#10;AAsAAAAAAAAAAAAAAAAALwEAAF9yZWxzLy5yZWxzUEsBAi0AFAAGAAgAAAAhAI2ZuK9EAgAAtgQA&#10;AA4AAAAAAAAAAAAAAAAALgIAAGRycy9lMm9Eb2MueG1sUEsBAi0AFAAGAAgAAAAhAIU+BSfcAAAA&#10;CAEAAA8AAAAAAAAAAAAAAAAAng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7" type="#_x0000_t202" style="position:absolute;margin-left:71.5pt;margin-top:.3pt;width:9.65pt;height:9.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RgIAALYEAAAOAAAAZHJzL2Uyb0RvYy54bWysVE1v2zAMvQ/YfxB0X50EyLAFcYosRYcB&#10;QVsgGXpWZLkWIIuapMTOfv2e5Ljd2p2G5aBQ/HgiH0kvr/vWsJPyQZMt+fRqwpmykiptn0r+fX/7&#10;4RNnIQpbCUNWlfysAr9evX+37NxCzaghUynPAGLDonMlb2J0i6IIslGtCFfklIWxJt+KiKt/Kiov&#10;OqC3pphNJh+LjnzlPEkVArQ3g5GvMn5dKxnv6zqoyEzJkVvMp8/nIZ3FaikWT164RstLGuIfsmiF&#10;tnj0GepGRMGOXr+BarX0FKiOV5LagupaS5VrQDXTyatqdo1wKtcCcoJ7pin8P1h5d3rwTFcln4Ee&#10;K1r0aK/6yL5Qz6ACP50LC7jtHBxjDz36POoDlKnsvvZt+kdBDHZAnZ/ZTWgyBc1m8/mcMwnTRQZ6&#10;8RLsfIhfFbUsCSX3aF7mVJy2IQ6uo0t6K5DR1a02Jl2SYWM8Owk0umt0VClFgP/hZeybwHAOL3Ha&#10;VtSl8jkzIgOiivx7iwbsAU7lMbukmMgaSElS7A99Jnf6eWTsQNUZRHoaRjE4eauR+xbPPQiP2QN3&#10;2Kd4j6M21JWcLhJnDfmff9Mnf4wErJx1mOWShx9H4RWq+GYxLGnwR8GPwmEU7LHdEFibYlOdzCIC&#10;fDSjWHtqH7Fm6/QKTMJKvFVyGf142cRhp7CoUq3X2Q0D7kTc2p2TCXzs0r5/FN5dehzB9R2Ncy4W&#10;r1o9+KZIS+tjpFrnOUjUDjyixemC5cjNvixy2r7f79nr5XOz+gU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IWD5qB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6" type="#_x0000_t202" style="position:absolute;margin-left:52.65pt;margin-top:-.15pt;width:9.65pt;height:9.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tpRgIAALYEAAAOAAAAZHJzL2Uyb0RvYy54bWysVE1v2zAMvQ/YfxB0X5wG6NAFdYosRYcB&#10;QVugLXpWZDkWIIuapMTOfv2e5Djdmp2G5aBQ/HgiH0lf3/StYXvlgyZb8ovJlDNlJVXabkv+8nz3&#10;6YqzEIWthCGrSn5Qgd8sPn647txczaghUynPAGLDvHMlb2J086IIslGtCBNyysJYk29FxNVvi8qL&#10;DuitKWbT6eeiI185T1KFAO3tYOSLjF/XSsaHug4qMlNy5Bbz6fO5SWexuBbzrReu0fKYhviHLFqh&#10;LR49Qd2KKNjO6zOoVktPgeo4kdQWVNdaqlwDqrmYvqvmqRFO5VpATnAnmsL/g5X3+0fPdIXefeH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TxYtpRgIA&#10;ALY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45" type="#_x0000_t202" style="position:absolute;margin-left:30.6pt;margin-top:.3pt;width:9.65pt;height:9.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tkRQIAALQEAAAOAAAAZHJzL2Uyb0RvYy54bWysVE1v2zAMvQ/YfxB0X50GyDYEcYosRYcB&#10;QVsgGXpWZLkWIIuapMTOfv2e5LjZ2p2G5aBQ/HgiH0kvbvrWsKPyQZMt+fXVhDNlJVXaPpf8++7u&#10;w2fOQhS2EoasKvlJBX6zfP9u0bm5mlJDplKeAcSGeedK3sTo5kURZKNaEa7IKQtjTb4VEVf/XFRe&#10;dEBvTTGdTD4WHfnKeZIqBGhvByNfZvy6VjI+1HVQkZmSI7eYT5/PfTqL5ULMn71wjZbnNMQ/ZNEK&#10;bfHoC9StiIIdvH4D1WrpKVAdryS1BdW1lirXgGquJ6+q2TbCqVwLyAnuhabw/2Dl/fHRM12hd+iU&#10;FS16tFN9ZF+oZ1CBn86FOdy2Do6xhx6+oz5Amcrua9+mfxTEYAfTpxd2E5pMQdPpbDbjTMJ0loFe&#10;XIKdD/GropYloeQezcuciuMmxMF1dElvBTK6utPGpEsyrI1nR4FGd42OKqUI8D+8jH0TGE7hEqdt&#10;RV0qnzMjMiCqyL+3aMAe4FQes3OKiayBlCTFft8P5H4aGdtTdQKRnoZRDE7eaeS+wXOPwmP2wB32&#10;KT7gqA11JaezxFlD/uff9MkfIwErZx1mueThx0F4hSq+WQxLGvxR8KOwHwV7aNcE1q6xqU5mEQE+&#10;mlGsPbVPWLNVegUmYSXeKjlYGsR1HDYKayrVapWdMN5OxI3dOpmgxx7t+ifh3bnDEUzf0zjlYv6q&#10;0YNvirS0OkSqdZ6CROzAIhqcLliN3OrzGqfd+/2evS4fm+UvAAAA//8DAFBLAwQUAAYACAAAACEA&#10;6paU39oAAAAFAQAADwAAAGRycy9kb3ducmV2LnhtbEyO0UoDMRBF34X+QxjBN5u01LVdN1uqKFQo&#10;iNUPSDdjdnEzWZK0Xf/e6ZM+DZd7uHOq9eh7ccKYukAaZlMFAqkJtiOn4fPj5XYJImVD1vSBUMMP&#10;JljXk6vKlDac6R1P++wEj1AqjYY256GUMjUtepOmYUDi7itEbzLH6KSN5szjvpdzpQrpTUf8oTUD&#10;PrXYfO+PXsN9JP8Y1OtWLXDRvO2iey52Tuub63HzACLjmP9guOizOtTsdAhHskn0GorZnEm+ILhd&#10;qjsQB6ZWK5B1Jf/b178AAAD//wMAUEsBAi0AFAAGAAgAAAAhALaDOJL+AAAA4QEAABMAAAAAAAAA&#10;AAAAAAAAAAAAAFtDb250ZW50X1R5cGVzXS54bWxQSwECLQAUAAYACAAAACEAOP0h/9YAAACUAQAA&#10;CwAAAAAAAAAAAAAAAAAvAQAAX3JlbHMvLnJlbHNQSwECLQAUAAYACAAAACEA6ePLZEUCAAC0BAAA&#10;DgAAAAAAAAAAAAAAAAAuAgAAZHJzL2Uyb0RvYy54bWxQSwECLQAUAAYACAAAACEA6paU39oAAAAF&#10;AQAADwAAAAAAAAAAAAAAAACfBAAAZHJzL2Rvd25yZXYueG1sUEsFBgAAAAAEAAQA8wAAAKYFAAAA&#10;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44" type="#_x0000_t202" style="position:absolute;margin-left:10.45pt;margin-top:.4pt;width:9.65pt;height:9.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pKRgIAALYEAAAOAAAAZHJzL2Uyb0RvYy54bWysVE1v2zAMvQ/YfxB0X5wGaDcEdYosRYcB&#10;QVugLXpWZDkWIIuapMTOfv2e5Djdmp2G5aBQ/HgiH0lf3/StYXvlgyZb8ovJlDNlJVXabkv+8nz3&#10;6QtnIQpbCUNWlfygAr9ZfPxw3bm5mlFDplKeAcSGeedK3sTo5kURZKNaESbklIWxJt+KiKvfFpUX&#10;HdBbU8ym06uiI185T1KFAO3tYOSLjF/XSsaHug4qMlNy5Bbz6fO5SWexuBbzrReu0fKYhviHLFqh&#10;LR49Qd2KKNjO6zOoVktPgeo4kdQWVNdaqlwDqrmYvqvmqRFO5VpATnAnmsL/g5X3+0fPdIXefebM&#10;ihY9elZ9ZF+pZ1CBn86FOdyeHBxjDz18R32AMpXd175N/yiIwQ6mDyd2E5pMQbPZ5eUlZxKmowz0&#10;4i3Y+RC/KWpZEkru0bzMqdivQxxcR5f0ViCjqzttTLokw8p4thdodNfoqFKKAP/Dy9izwHAIb3Ha&#10;VtSl8jkzIgOiivw7RwP2AKfymB1TTGQNpCQp9pt+IPdqZGxD1QFEehpGMTh5p5H7Gs89Co/ZA3fY&#10;p/iAozbUlZyOEmcN+Z9/0yd/jASsnHWY5ZKHHzvhFar4bjEsafBHwY/CZhTsrl0RWLvApjqZRQT4&#10;aEax9tS+Ys2W6RWYhJV4q+Qy+vGyisNOYVGlWi6zGwbcibi2T04m8LFLz/2r8O7Y4wiu72mcczF/&#10;1+rBN0VaWu4i1TrPQaJ24BEtThcsR272cZHT9v1+z15vn5vFLwA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EDiSkpGAgAAtg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442" type="#_x0000_t202" style="position:absolute;margin-left:-1.5pt;margin-top:9.05pt;width:154.6pt;height:35.5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BWgIAAMgEAAAOAAAAZHJzL2Uyb0RvYy54bWysVN9v2jAQfp+0/8Hy+0igwFZEqBgV0yTU&#10;VoKpz8ZxIJrj82xDwv763TmB0nZP03gw57vz/fjuu0zvmkqzo3K+BJPxfi/lTBkJeWl2Gf+xWX76&#10;wpkPwuRCg1EZPynP72YfP0xrO1ED2IPOlWMYxPhJbTO+D8FOksTLvaqE74FVBo0FuEoEvLpdkjtR&#10;Y/RKJ4M0HSc1uNw6kMp71N63Rj6L8YtCyfBYFF4FpjOOtYV4unhu6UxmUzHZOWH3pezKEP9QRSVK&#10;g0kvoe5FEOzgynehqlI68FCEnoQqgaIopYo9YDf99E03672wKvaC4Hh7gcn/v7Dy4fjkWJnj7Dgz&#10;osIRbVQT2FdoWJ/Qqa2foNPaoltoUE2end6jkppuClfRP7bD0I44ny7YUjBJj27HN8MBmiTahqN+&#10;OhxTmOTltXU+fFNQMRIy7nB2EVJxXPnQup5dKJkHXebLUut4OfmFduwocMzIjhxqzrTwAZUZX8Zf&#10;l+3VM21YnfHxzSiNmV7ZKNcl5lYL+fN9BKxeG8qvItW6OgmyFhqSQrNtWoBHZ9y2kJ8QTgctHb2V&#10;yxKzrbDgJ+GQfwgT7lR4xKPQgCVCJ3G2B/f7b3ryR1qglbMa+Zxx/+sgnEIcvhskzG1/OKQFiJfh&#10;6DONwl1bttcWc6gWgFgiKbC6KJJ/0GexcFA94+rNKSuahJGYO+PhLC5Cu2W4ulLN59EJKW9FWJm1&#10;lRSagCOUN82zcLYbe0DCPMCZ+WLyZvqtL700MD8EKMpIDQK6RRUpRRdcl0iubrVpH6/v0evlAzT7&#10;AwAA//8DAFBLAwQUAAYACAAAACEAHtaxCt0AAAAIAQAADwAAAGRycy9kb3ducmV2LnhtbEyPwU7D&#10;MBBE70j8g7VI3FonrVSlIU6FkDgi1MCh3Fx7SQzxOordNPTru5zgODurmTfVbva9mHCMLpCCfJmB&#10;QDLBOmoVvL89LwoQMWmyug+ECn4wwq6+val0acOZ9jg1qRUcQrHUCrqUhlLKaDr0Oi7DgMTeZxi9&#10;TizHVtpRnznc93KVZRvptSNu6PSATx2a7+bkFVg6BDIf7uXiqDFue3ktvsyk1P3d/PgAIuGc/p7h&#10;F5/RoWamYziRjaJXsFjzlMT3IgfB/jrbrEAcFRTbHGRdyf8D6isAAAD//wMAUEsBAi0AFAAGAAgA&#10;AAAhALaDOJL+AAAA4QEAABMAAAAAAAAAAAAAAAAAAAAAAFtDb250ZW50X1R5cGVzXS54bWxQSwEC&#10;LQAUAAYACAAAACEAOP0h/9YAAACUAQAACwAAAAAAAAAAAAAAAAAvAQAAX3JlbHMvLnJlbHNQSwEC&#10;LQAUAAYACAAAACEAGHxrAVoCAADIBAAADgAAAAAAAAAAAAAAAAAuAgAAZHJzL2Uyb0RvYy54bWxQ&#10;SwECLQAUAAYACAAAACEAHtaxCt0AAAAIAQAADwAAAAAAAAAAAAAAAAC0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3509" w:type="dxa"/>
            <w:tcBorders>
              <w:top w:val="single" w:sz="8" w:space="0" w:color="auto"/>
              <w:left w:val="single" w:sz="8" w:space="0" w:color="auto"/>
              <w:bottom w:val="single" w:sz="24" w:space="0" w:color="auto"/>
              <w:right w:val="single" w:sz="8" w:space="0" w:color="auto"/>
            </w:tcBorders>
            <w:shd w:val="clear" w:color="auto" w:fill="auto"/>
          </w:tcPr>
          <w:p w:rsidR="00C426A5" w:rsidRPr="00CE57A1" w:rsidRDefault="00C426A5" w:rsidP="00CE57A1">
            <w:pPr>
              <w:shd w:val="clear" w:color="auto" w:fill="404040"/>
              <w:autoSpaceDE w:val="0"/>
              <w:autoSpaceDN w:val="0"/>
              <w:adjustRightInd w:val="0"/>
              <w:rPr>
                <w:rFonts w:ascii="Calibri" w:hAnsi="Calibri" w:cs="Wingdings"/>
                <w:b w:val="0"/>
                <w:color w:val="FFFFFF"/>
                <w:sz w:val="16"/>
                <w:szCs w:val="24"/>
              </w:rPr>
            </w:pPr>
            <w:r w:rsidRPr="00CE57A1">
              <w:rPr>
                <w:rFonts w:ascii="Calibri" w:hAnsi="Calibri" w:cs="Wingdings"/>
                <w:color w:val="FFFFFF"/>
                <w:sz w:val="16"/>
                <w:szCs w:val="24"/>
              </w:rPr>
              <w:t>Commission Action</w:t>
            </w:r>
          </w:p>
          <w:p w:rsidR="00C426A5" w:rsidRPr="00CE57A1" w:rsidRDefault="00C10171" w:rsidP="00CE57A1">
            <w:pPr>
              <w:autoSpaceDE w:val="0"/>
              <w:autoSpaceDN w:val="0"/>
              <w:adjustRightInd w:val="0"/>
              <w:rPr>
                <w:rFonts w:ascii="Calibri" w:hAnsi="Calibri" w:cs="Wingdings"/>
                <w:b w:val="0"/>
                <w:sz w:val="18"/>
                <w:szCs w:val="24"/>
              </w:rPr>
            </w:pPr>
            <w:r>
              <w:rPr>
                <w:noProof/>
              </w:rPr>
              <w:pict>
                <v:shape id="_x0000_s1466" type="#_x0000_t202" style="position:absolute;margin-left:71.3pt;margin-top:8.65pt;width:9.65pt;height:9.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4RgIAALYEAAAOAAAAZHJzL2Uyb0RvYy54bWysVE1v2zAMvQ/YfxB0X50EyzAEdYqsRYYB&#10;RVsgGXpWZLkWIIuapMTOfv2e5Djdmp2G5aBQ/HgiH0lf3/StYQflgyZb8unVhDNlJVXavpT8+3b9&#10;4TNnIQpbCUNWlfyoAr9Zvn933bmFmlFDplKeAcSGRedK3sToFkURZKNaEa7IKQtjTb4VEVf/UlRe&#10;dEBvTTGbTD4VHfnKeZIqBGjvBiNfZvy6VjI+1nVQkZmSI7eYT5/PXTqL5bVYvHjhGi1PaYh/yKIV&#10;2uLRM9SdiILtvb6AarX0FKiOV5LagupaS5VrQDXTyZtqNo1wKtcCcoI70xT+H6x8ODx5pquSzz5y&#10;ZkWLHm1VH9kX6hlU4KdzYQG3jYNj7KFHn0d9gDKV3de+Tf8oiMEOpo9ndhOaTEGz2Xw+50zCdJKB&#10;XrwGOx/iV0UtS0LJPZqXORWH+xAH19ElvRXI6GqtjUmXZLg1nh0EGt01OqqUIsD/8DL2IjAcw2uc&#10;thV1qXzOjMiAqCL/LtGAPcCpPGanFBNZAylJiv2uz+ROz0zuqDqCSE/DKAYn1xq53+O5J+Exe+AO&#10;+xQfcdSGupLTSeKsIf/zb/rkj5GAlbMOs1zy8GMvvEIV3yyGJQ3+KPhR2I2C3be3BNam2FQns4gA&#10;H80o1p7aZ6zZKr0Ck7ASb5VcRj9ebuOwU1hUqVar7IYBdyLe242TCXzs0rZ/Ft6dehzB9QONcy4W&#10;b1o9+KZIS6t9pFrnOUjUDjyixemC5cjNPi1y2r7f79nr9XOz/AUAAP//AwBQSwMEFAAGAAgAAAAh&#10;AHgeER3fAAAACQEAAA8AAABkcnMvZG93bnJldi54bWxMj01PwzAMhu9I/IfISFwQS/ehMkrTCcF2&#10;4Mi2A9yyxmsLjVMl6dr9e7zTuPmVH71+nK9G24oT+tA4UjCdJCCQSmcaqhTsd5vHJYgQNRndOkIF&#10;ZwywKm5vcp0ZN9AnnraxElxCIdMK6hi7TMpQ1mh1mLgOiXdH562OHH0ljdcDl9tWzpIklVY3xBdq&#10;3eFbjeXvtrcKwvCzPJf743r9vvvwX813vzHmQan7u/H1BUTEMV5huOizOhTsdHA9mSBazotZyigP&#10;T3MQFyCdPoM4KJinKcgil/8/KP4AAAD//wMAUEsBAi0AFAAGAAgAAAAhALaDOJL+AAAA4QEAABMA&#10;AAAAAAAAAAAAAAAAAAAAAFtDb250ZW50X1R5cGVzXS54bWxQSwECLQAUAAYACAAAACEAOP0h/9YA&#10;AACUAQAACwAAAAAAAAAAAAAAAAAvAQAAX3JlbHMvLnJlbHNQSwECLQAUAAYACAAAACEA3fwQ+EYC&#10;AAC2BAAADgAAAAAAAAAAAAAAAAAuAgAAZHJzL2Uyb0RvYy54bWxQSwECLQAUAAYACAAAACEAeB4R&#10;Hd8AAAAJAQAADwAAAAAAAAAAAAAAAACgBAAAZHJzL2Rvd25yZXYueG1sUEsFBgAAAAAEAAQA8wAA&#10;AKwF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7" type="#_x0000_t202" style="position:absolute;margin-left:142.35pt;margin-top:9.45pt;width:9.65pt;height:9.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SGRQIAALQEAAAOAAAAZHJzL2Uyb0RvYy54bWysVFGP2jAMfp+0/xDlfRSYmCZEOTFOTJPQ&#10;3Ukw3XNIUxopjTMn0LJfPydtYTv2NI2H4MT2Z/uz3cVDWxt2Vug12JxPRmPOlJVQaHvM+ff95sNn&#10;znwQthAGrMr5RXn+sHz/btG4uZpCBaZQyAjE+nnjcl6F4OZZ5mWlauFH4JQlZQlYi0BXPGYFiobQ&#10;a5NNx+NPWQNYOASpvKfXx07Jlwm/LJUMz2XpVWAm55RbSCem8xDPbLkQ8yMKV2nZpyH+IYtaaEtB&#10;r1CPIgh2Qn0HVWuJ4KEMIwl1BmWppUo1UDWT8ZtqdpVwKtVC5Hh3pcn/P1j5dH5BpoucTzmzoqYW&#10;7VUb2Bdo2TSy0zg/J6OdI7PQ0jN1eXj39BiLbkus4z+Vw0hPPF+u3EYwGZ2m09lsxpkkVS8TenZz&#10;dujDVwU1i0LOkVqXGBXnrQ+d6WASY3kwuthoY+IlKtYG2VlQm5tKBxVTJPA/rIy9c/QXf/PTtoAm&#10;Vs+ZEQmQqki/ezTC7uBUGrI+xUhWR0qUQntoE7WTjwNjByguRCRCN4jeyY2m3LcU7kUgTR5xR9sU&#10;nukoDTQ5h17irAL8+bf3aE8DQVrOGprknPsfJ4GKqvhmaVTi2A8CDsJhEOypXgOxNqE9dTKJ5IDB&#10;DGKJUL/Skq1iFFIJKylWzmXA4bIO3UbRmkq1WiUzGm8nwtbunIzgQ5f27atA1/c4ENdPMEy5mL9p&#10;dWcbPS2sTgFKneYgUtvxSC2OF1qN1Ox+jePu/X5PVrePzfIXAAAA//8DAFBLAwQUAAYACAAAACEA&#10;wjAlRN8AAAAJAQAADwAAAGRycy9kb3ducmV2LnhtbEyPzU7DMBCE70i8g7VIXBB1CBWYEKdC0B44&#10;9ufQ3tx4mwTidRQ7Tfr2LCe47Wg+zc7ki8m14ox9aDxpeJglIJBKbxuqNOy2q3sFIkRD1rSeUMMF&#10;AyyK66vcZNaPtMbzJlaCQyhkRkMdY5dJGcoanQkz3yGxd/K9M5FlX0nbm5HDXSvTJHmSzjTEH2rT&#10;4XuN5fdmcBrC+KUu5e60XH5sP/t9cxhW1t5pfXszvb2CiDjFPxh+63N1KLjT0Q9kg2g1pGr+zCgb&#10;6gUEA4/JnMcd+VApyCKX/xcUPwAAAP//AwBQSwECLQAUAAYACAAAACEAtoM4kv4AAADhAQAAEwAA&#10;AAAAAAAAAAAAAAAAAAAAW0NvbnRlbnRfVHlwZXNdLnhtbFBLAQItABQABgAIAAAAIQA4/SH/1gAA&#10;AJQBAAALAAAAAAAAAAAAAAAAAC8BAABfcmVscy8ucmVsc1BLAQItABQABgAIAAAAIQAZ6mSGRQIA&#10;ALQEAAAOAAAAAAAAAAAAAAAAAC4CAABkcnMvZTJvRG9jLnhtbFBLAQItABQABgAIAAAAIQDCMCVE&#10;3wAAAAkBAAAPAAAAAAAAAAAAAAAAAJ8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24"/>
              </w:rPr>
              <w:t>Accommodate Florida Specific Need:</w:t>
            </w:r>
          </w:p>
          <w:p w:rsidR="00C426A5" w:rsidRPr="00CE57A1" w:rsidRDefault="00C426A5" w:rsidP="00CE57A1">
            <w:pPr>
              <w:autoSpaceDE w:val="0"/>
              <w:autoSpaceDN w:val="0"/>
              <w:adjustRightInd w:val="0"/>
              <w:rPr>
                <w:rFonts w:ascii="Calibri" w:hAnsi="Calibri" w:cs="Wingdings"/>
                <w:b w:val="0"/>
                <w:sz w:val="20"/>
                <w:szCs w:val="24"/>
              </w:rPr>
            </w:pPr>
            <w:r w:rsidRPr="00CE57A1">
              <w:rPr>
                <w:rFonts w:ascii="Calibri" w:hAnsi="Calibri" w:cs="Wingdings"/>
                <w:color w:val="FFFFFF"/>
                <w:sz w:val="16"/>
                <w:szCs w:val="16"/>
                <w:shd w:val="clear" w:color="auto" w:fill="76923C"/>
              </w:rPr>
              <w:t>YES (Select Criteria)</w:t>
            </w:r>
            <w:r w:rsidRPr="00CE57A1">
              <w:rPr>
                <w:rFonts w:ascii="Calibri" w:hAnsi="Calibri" w:cs="Wingdings"/>
                <w:sz w:val="16"/>
                <w:szCs w:val="24"/>
              </w:rPr>
              <w:t xml:space="preserve">                                   </w:t>
            </w:r>
            <w:r w:rsidRPr="00CE57A1">
              <w:rPr>
                <w:rFonts w:ascii="Calibri" w:hAnsi="Calibri" w:cs="Wingdings"/>
                <w:sz w:val="16"/>
                <w:szCs w:val="24"/>
                <w:shd w:val="clear" w:color="auto" w:fill="C00000"/>
              </w:rPr>
              <w:t>NO:</w:t>
            </w:r>
            <w:r w:rsidRPr="00CE57A1">
              <w:rPr>
                <w:rFonts w:ascii="Calibri" w:hAnsi="Calibri" w:cs="Wingdings"/>
                <w:sz w:val="16"/>
                <w:szCs w:val="24"/>
              </w:rPr>
              <w:t xml:space="preserve"> </w:t>
            </w:r>
          </w:p>
          <w:p w:rsidR="00C426A5" w:rsidRPr="00CE57A1" w:rsidRDefault="00C10171" w:rsidP="00CE57A1">
            <w:pPr>
              <w:autoSpaceDE w:val="0"/>
              <w:autoSpaceDN w:val="0"/>
              <w:adjustRightInd w:val="0"/>
              <w:rPr>
                <w:rFonts w:ascii="Wingdings" w:hAnsi="Wingdings" w:cs="Wingdings"/>
                <w:b w:val="0"/>
                <w:sz w:val="16"/>
                <w:szCs w:val="16"/>
              </w:rPr>
            </w:pPr>
            <w:r>
              <w:rPr>
                <w:noProof/>
              </w:rPr>
              <w:pict>
                <v:shape id="_x0000_s1465" type="#_x0000_t202" style="position:absolute;margin-left:109.9pt;margin-top:-.15pt;width:9.65pt;height:9.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qbRgIAALYEAAAOAAAAZHJzL2Uyb0RvYy54bWysVMFu2zAMvQ/YPwi6L04CZBiCOkWWIsOA&#10;oC3QFj0rshwLkEVNUmJnX78nOW63dqdhOSiUSD6Sj6SvrvvWsJPyQZMt+Wwy5UxZSZW2h5I/PW4/&#10;feEsRGErYciqkp9V4Nerjx+uOrdUc2rIVMozgNiw7FzJmxjdsiiCbFQrwoScslDW5FsRcfWHovKi&#10;A3privl0+rnoyFfOk1Qh4PVmUPJVxq9rJeNdXQcVmSk5cov59Pncp7NYXYnlwQvXaHlJQ/xDFq3Q&#10;FkFfoG5EFOzo9TuoVktPgeo4kdQWVNdaqlwDqplN31Tz0Ainci0gJ7gXmsL/g5W3p3vPdFXy+YIz&#10;K1r06FH1kX2lnuEJ/HQuLGH24GAYe7yjz+N7wGMqu699m/5REIMeTJ9f2E1oMjnN54sFgkioLjLQ&#10;i1dn50P8pqhlSSi5R/Myp+K0C3EwHU1SrEBGV1ttTLokxcZ4dhJodNfoqFKKAP/Dyth3juEcXv20&#10;rahL5XNmRAZEFfn3Hg3YA5zKY3ZJMZE1kJKk2O/7TO5sPjK2p+oMIj0Noxic3GrkvkO4e+Exe+AO&#10;+xTvcNSGupLTReKsIf/zb+/JHiMBLWcdZrnk4cdReIUqvlsMSxr8UfCjsB8Fe2w3BNZm2FQnswgH&#10;H80o1p7aZ6zZOkWBSliJWCWX0Y+XTRx2Cosq1XqdzTDgTsSdfXAygY9deuyfhXeXHkdwfUvjnIvl&#10;m1YPtsnT0voYqdZ5DhK1A49ocbpgOXKzL4uctu/3e7Z6/dysfgEAAP//AwBQSwMEFAAGAAgAAAAh&#10;ANKrmJPeAAAACAEAAA8AAABkcnMvZG93bnJldi54bWxMjzFPwzAUhHck/oP1kFhQ6ySVUBPiVAja&#10;gZG2A2xu/JoE4ufIdpr03/OYYDzd6e67cjPbXlzQh86RgnSZgECqnemoUXA87BZrECFqMrp3hAqu&#10;GGBT3d6UujBuone87GMjuIRCoRW0MQ6FlKFu0eqwdAMSe2fnrY4sfSON1xOX215mSfIore6IF1o9&#10;4EuL9fd+tArC9LW+1sfzdvt6ePMf3ee4M+ZBqfu7+fkJRMQ5/oXhF5/RoWKmkxvJBNEryNKc0aOC&#10;xQoE+9kqT0GcOJgnIKtS/j9Q/QAAAP//AwBQSwECLQAUAAYACAAAACEAtoM4kv4AAADhAQAAEwAA&#10;AAAAAAAAAAAAAAAAAAAAW0NvbnRlbnRfVHlwZXNdLnhtbFBLAQItABQABgAIAAAAIQA4/SH/1gAA&#10;AJQBAAALAAAAAAAAAAAAAAAAAC8BAABfcmVscy8ucmVsc1BLAQItABQABgAIAAAAIQCy2YqbRgIA&#10;ALYEAAAOAAAAAAAAAAAAAAAAAC4CAABkcnMvZTJvRG9jLnhtbFBLAQItABQABgAIAAAAIQDSq5iT&#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4" type="#_x0000_t202" style="position:absolute;margin-left:93.25pt;margin-top:-.15pt;width:9.65pt;height:9.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12RgIAALYEAAAOAAAAZHJzL2Uyb0RvYy54bWysVE1v2zAMvQ/YfxB0X50E6DYEcYosRYcB&#10;RVugGXpWZDkWIIuapMTOfv2e5DjZ2p2G5aBQ/HgiH0kvbvrWsIPyQZMt+fRqwpmykiptdyX/vrn7&#10;8JmzEIWthCGrSn5Ugd8s379bdG6uZtSQqZRnALFh3rmSNzG6eVEE2ahWhCtyysJYk29FxNXvisqL&#10;DuitKWaTyceiI185T1KFAO3tYOTLjF/XSsbHug4qMlNy5Bbz6fO5TWexXIj5zgvXaHlKQ/xDFq3Q&#10;Fo+eoW5FFGzv9RuoVktPgep4JaktqK61VLkGVDOdvKrmuRFO5VpATnBnmsL/g5UPhyfPdFXy2SfO&#10;rGjRo43qI/tCPYMK/HQuzOH27OAYe+jR51EfoExl97Vv0z8KYrCD6eOZ3YQmU9Bsdn19zZmE6SQD&#10;vbgEOx/iV0UtS0LJPZqXORWH+xAH19ElvRXI6OpOG5MuybA2nh0EGt01OqqUIsD/8DL2TWA4hkuc&#10;thV1qXzOjMiAqCL/3qIBe4BTecxOKSayBlKSFPttn8mdnhnbUnUEkZ6GUQxO3mnkfo/nnoTH7IE7&#10;7FN8xFEb6kpOJ4mzhvzPv+mTP0YCVs46zHLJw4+98ApVfLMYljT4o+BHYTsKdt+uCaxNsalOZhEB&#10;PppRrD21L1izVXoFJmEl3iq5jH68rOOwU1hUqVar7IYBdyLe22cnE/jYpU3/Irw79TiC6wca51zM&#10;X7V68E2Rllb7SLXOc5CoHXhEi9MFy5GbfVrktH2/37PX5XOz/AUAAP//AwBQSwMEFAAGAAgAAAAh&#10;AIU+BSfcAAAACAEAAA8AAABkcnMvZG93bnJldi54bWxMj71OwzAUhXck3sG6SCyotSlqFUKcCkE7&#10;MNJ2gM2Nb5NAfB3ZTpO+PZcJxqPv6PwU68l14owhtp403M8VCKTK25ZqDYf9dpaBiMmQNZ0n1HDB&#10;COvy+qowufUjveN5l2rBIRRzo6FJqc+ljFWDzsS575GYnXxwJrEMtbTBjBzuOrlQaiWdaYkbGtPj&#10;S4PV925wGuL4lV2qw2mzed2/hY/2c9hae6f17c30/AQi4ZT+zPA7n6dDyZuOfiAbRcc6Wy3ZqmH2&#10;AIL5Qi35ypHBowJZFvL/gfIHAAD//wMAUEsBAi0AFAAGAAgAAAAhALaDOJL+AAAA4QEAABMAAAAA&#10;AAAAAAAAAAAAAAAAAFtDb250ZW50X1R5cGVzXS54bWxQSwECLQAUAAYACAAAACEAOP0h/9YAAACU&#10;AQAACwAAAAAAAAAAAAAAAAAvAQAAX3JlbHMvLnJlbHNQSwECLQAUAAYACAAAACEAvG2tdkYCAAC2&#10;BAAADgAAAAAAAAAAAAAAAAAuAgAAZHJzL2Uyb0RvYy54bWxQSwECLQAUAAYACAAAACEAhT4FJ9wA&#10;AAAI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3" type="#_x0000_t202" style="position:absolute;margin-left:71.5pt;margin-top:.3pt;width:9.65pt;height:9.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p9RgIAALYEAAAOAAAAZHJzL2Uyb0RvYy54bWysVE1v2zAMvQ/YfxB0X51k6DAEcYosRYcB&#10;RVugGXpWZDkWIIuapMTOfv2e5DjZ2p2G5aBQ/HgiH0kvbvrWsIPyQZMt+fRqwpmykiptdyX/vrn7&#10;8JmzEIWthCGrSn5Ugd8s379bdG6uZtSQqZRnALFh3rmSNzG6eVEE2ahWhCtyysJYk29FxNXvisqL&#10;DuitKWaTyaeiI185T1KFAO3tYOTLjF/XSsbHug4qMlNy5Bbz6fO5TWexXIj5zgvXaHlKQ/xDFq3Q&#10;Fo+eoW5FFGzv9RuoVktPgep4JaktqK61VLkGVDOdvKrmuRFO5VpATnBnmsL/g5UPhyfPdFXyj6DH&#10;ihY92qg+si/UM6jAT+fCHG7PDo6xhx59HvUBylR2X/s2/aMgBjugjmd2E5pMQbPZ9fU1ZxKmkwz0&#10;4hLsfIhfFbUsCSX3aF7mVBzuQxxcR5f0ViCjqzttTLokw9p4dhBodNfoqFKKAP/Dy9g3geEYLnHa&#10;VtSl8jkzIgOiivx7iwbsAU7lMTulmMgaSElS7Ld9Jnd6ZnJL1RFEehpGMTh5p5H7PZ57Eh6zB+6w&#10;T/ERR22oKzmdJM4a8j//pk/+GAlYOeswyyUPP/bCK1TxzWJY0uCPgh+F7SjYfbsmsDbFpjqZRQT4&#10;aEax9tS+YM1W6RWYhJV4q+Qy+vGyjsNOYVGlWq2yGwbciXhvn51M4GOXNv2L8O7U4wiuH2icczF/&#10;1erBN0VaWu0j1TrPQaJ24BEtThcsR272aZHT9v1+z16Xz83yFwAAAP//AwBQSwMEFAAGAAgAAAAh&#10;ADlc/TDdAAAABwEAAA8AAABkcnMvZG93bnJldi54bWxMj8FuwjAQRO+V+g/WVuqlKk6hiiDEQVUL&#10;hx4LHNqbiZckNF5HtkPC33c50duMZjXzNl+NthVn9KFxpOBlkoBAKp1pqFKw322e5yBC1GR06wgV&#10;XDDAqri/y3Vm3EBfeN7GSnAJhUwrqGPsMilDWaPVYeI6JM6Ozlsd2fpKGq8HLretnCZJKq1uiBdq&#10;3eF7jeXvtrcKwnCaX8r9cb3+2H367+an3xjzpNTjw/i2BBFxjLdjuOIzOhTMdHA9mSBa9q8z/iUq&#10;SEFc43Q6A3FgsViALHL5n7/4AwAA//8DAFBLAQItABQABgAIAAAAIQC2gziS/gAAAOEBAAATAAAA&#10;AAAAAAAAAAAAAAAAAABbQ29udGVudF9UeXBlc10ueG1sUEsBAi0AFAAGAAgAAAAhADj9If/WAAAA&#10;lAEAAAsAAAAAAAAAAAAAAAAALwEAAF9yZWxzLy5yZWxzUEsBAi0AFAAGAAgAAAAhAMiDun1GAgAA&#10;tgQAAA4AAAAAAAAAAAAAAAAALgIAAGRycy9lMm9Eb2MueG1sUEsBAi0AFAAGAAgAAAAhADlc/TDd&#10;AAAABw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2" type="#_x0000_t202" style="position:absolute;margin-left:52.65pt;margin-top:-.15pt;width:9.65pt;height:9.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c/RgIAALUEAAAOAAAAZHJzL2Uyb0RvYy54bWysVE1v2zAMvQ/YfxB0X51m6LAFcYosRYYB&#10;RVsgHXpWZDkWIIuapMTOfv2e5Djt2p2G5aBQ/HgiH0nPr/vWsIPyQZMt+eXFhDNlJVXa7kr+43H9&#10;4TNnIQpbCUNWlfyoAr9evH8379xMTakhUynPAGLDrHMlb2J0s6IIslGtCBfklIWxJt+KiKvfFZUX&#10;HdBbU0wnk09FR75ynqQKAdqbwcgXGb+ulYz3dR1UZKbkyC3m0+dzm85iMReznReu0fKUhviHLFqh&#10;LR49Q92IKNje6zdQrZaeAtXxQlJbUF1rqXINqOZy8qqaTSOcyrWAnODONIX/ByvvDg+e6arkHy85&#10;s6JFjx5VH9lX6hlU4KdzYQa3jYNj7KFHn0d9gDKV3de+Tf8oiMEOpo9ndhOaTEHT6dXVFWcSppMM&#10;9OI52PkQvylqWRJK7tG8zKk43IY4uI4u6a1ARldrbUy6JMPKeHYQaHTX6KhSigD/w8vYN4HhGJ7j&#10;tK2oS+VzZkQGRBX59xYN2AOcymN2SjGRNZCSpNhv+0zul5GwLVVH8OhpmMTg5Foj9Vu89iA8Rg/U&#10;YZ3iPY7aUFdyOkmcNeR//U2f/DERsHLWYZRLHn7uhVco4rvFrKS5HwU/CttRsPt2RSAN7Uc2WUSA&#10;j2YUa0/tE7ZsmV6BSViJt0ouox8vqzisFPZUquUyu2G+nYi3duNkAh+b9Ng/Ce9OLY6g+o7GMRez&#10;V50efFOkpeU+Uq3zGCRmBx7R4XTBbuRen/Y4Ld/Le/Z6/tosfgMAAP//AwBQSwMEFAAGAAgAAAAh&#10;AN/2QvHeAAAACAEAAA8AAABkcnMvZG93bnJldi54bWxMj81OwzAQhO9IvIO1SFxQa1OgKiFOhaA9&#10;cOzPAW5uvE0C8TqynSZ9e7YnOO2OZjT7bb4cXStOGGLjScP9VIFAKr1tqNKw360nCxAxGbKm9YQa&#10;zhhhWVxf5SazfqANnrapElxCMTMa6pS6TMpY1uhMnPoOib2jD84klqGSNpiBy10rZ0rNpTMN8YXa&#10;dPhWY/mz7Z2GOHwvzuX+uFq97z7CZ/PVr6290/r2Znx9AZFwTH9huOAzOhTMdPA92Sha1urpgaMa&#10;Jjwu/uxxDuLAy7MCWeTy/wPFLwAAAP//AwBQSwECLQAUAAYACAAAACEAtoM4kv4AAADhAQAAEwAA&#10;AAAAAAAAAAAAAAAAAAAAW0NvbnRlbnRfVHlwZXNdLnhtbFBLAQItABQABgAIAAAAIQA4/SH/1gAA&#10;AJQBAAALAAAAAAAAAAAAAAAAAC8BAABfcmVscy8ucmVsc1BLAQItABQABgAIAAAAIQDwXMc/RgIA&#10;ALUEAAAOAAAAAAAAAAAAAAAAAC4CAABkcnMvZTJvRG9jLnhtbFBLAQItABQABgAIAAAAIQDf9kLx&#10;3gAAAAgBAAAPAAAAAAAAAAAAAAAAAKAEAABkcnMvZG93bnJldi54bWxQSwUGAAAAAAQABADzAAAA&#10;qwU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Pr>
                <w:noProof/>
              </w:rPr>
              <w:pict>
                <v:shape id="_x0000_s1461" type="#_x0000_t202" style="position:absolute;margin-left:30.6pt;margin-top:.3pt;width:9.65pt;height:9.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WURgIAALMEAAAOAAAAZHJzL2Uyb0RvYy54bWysVE1v2zAMvQ/YfxB0X5xmyFAEdYosRYcB&#10;QVugLXpWZDkWIIuapMTOfv2e5Djd2p2G5aBQ/HgiH0lfXfetYQflgyZb8ovJlDNlJVXa7kr+/HT7&#10;6ZKzEIWthCGrSn5UgV8vP3646txCzaghUynPAGLDonMlb2J0i6IIslGtCBNyysJYk29FxNXvisqL&#10;DuitKWbT6ZeiI185T1KFAO3NYOTLjF/XSsb7ug4qMlNy5Bbz6fO5TWexvBKLnReu0fKUhviHLFqh&#10;LR49Q92IKNje63dQrZaeAtVxIqktqK61VLkGVHMxfVPNYyOcyrWAnODONIX/ByvvDg+e6arkn2ec&#10;WdGiR0+qj+wr9Qwq8NO5sIDbo4Nj7KFHn0d9gDKV3de+Tf8oiMEOpo9ndhOaTEGz2Xw+50zCdJKB&#10;XrwGOx/iN0UtS0LJPZqXORWHTYiD6+iS3gpkdHWrjUmXZFgbzw4Cje4aHVVKEeB/eBn7LjAcw2uc&#10;thV1qXzOjMiAqCL/3qMBe4BTecxOKSayBlKSFPttn8m9HAnbUnUEj56GSQxO3mqkvsFrD8Jj9EAd&#10;1ine46gNdSWnk8RZQ/7n3/TJHxMBK2cdRrnk4cdeeIUivlvMSpr7UfCjsB0Fu2/XBNIusKhOZhEB&#10;PppRrD21L9iyVXoFJmEl3io5SBrEdRwWClsq1WqVnTDdTsSNfXQyQY8teupfhHenBkcQfUfjkIvF&#10;mz4PvinS0mofqdZ5CBKvA4vob7pgM3KnT1ucVu/3e/Z6/dYsfwEAAP//AwBQSwMEFAAGAAgAAAAh&#10;AOqWlN/aAAAABQEAAA8AAABkcnMvZG93bnJldi54bWxMjtFKAzEQRd+F/kMYwTebtNS1XTdbqihU&#10;KIjVD0g3Y3ZxM1mStF3/3umTPg2Xe7hzqvXoe3HCmLpAGmZTBQKpCbYjp+Hz4+V2CSJlQ9b0gVDD&#10;DyZY15OrypQ2nOkdT/vsBI9QKo2GNuehlDI1LXqTpmFA4u4rRG8yx+ikjebM476Xc6UK6U1H/KE1&#10;Az612Hzvj17DfST/GNTrVi1w0bztonsudk7rm+tx8wAi45j/YLjoszrU7HQIR7JJ9BqK2ZxJviC4&#10;Xao7EAemViuQdSX/29e/AAAA//8DAFBLAQItABQABgAIAAAAIQC2gziS/gAAAOEBAAATAAAAAAAA&#10;AAAAAAAAAAAAAABbQ29udGVudF9UeXBlc10ueG1sUEsBAi0AFAAGAAgAAAAhADj9If/WAAAAlAEA&#10;AAsAAAAAAAAAAAAAAAAALwEAAF9yZWxzLy5yZWxzUEsBAi0AFAAGAAgAAAAhALSLVZRGAgAAswQA&#10;AA4AAAAAAAAAAAAAAAAALgIAAGRycy9lMm9Eb2MueG1sUEsBAi0AFAAGAAgAAAAhAOqWlN/aAAAA&#10;BQEAAA8AAAAAAAAAAAAAAAAAoAQAAGRycy9kb3ducmV2LnhtbFBLBQYAAAAABAAEAPMAAACnBQAA&#10;AAA=&#10;" strokecolor="windowText">
                  <v:textbox inset="0,0,0,0">
                    <w:txbxContent>
                      <w:p w:rsidR="00C426A5" w:rsidRPr="00C426A5" w:rsidRDefault="00C426A5" w:rsidP="00C426A5">
                        <w:pPr>
                          <w:pStyle w:val="Caption"/>
                          <w:rPr>
                            <w:rFonts w:ascii="Calibri" w:hAnsi="Calibri" w:cs="Wingdings"/>
                            <w:noProof/>
                            <w:sz w:val="24"/>
                            <w:szCs w:val="24"/>
                          </w:rPr>
                        </w:pPr>
                        <w:r>
                          <w:t xml:space="preserve"> </w:t>
                        </w:r>
                      </w:p>
                    </w:txbxContent>
                  </v:textbox>
                </v:shape>
              </w:pict>
            </w:r>
            <w:r>
              <w:rPr>
                <w:noProof/>
              </w:rPr>
              <w:pict>
                <v:shape id="_x0000_s1460" type="#_x0000_t202" style="position:absolute;margin-left:10.45pt;margin-top:.4pt;width:9.65pt;height:9.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qwRgIAALcEAAAOAAAAZHJzL2Uyb0RvYy54bWysVMFu2zAMvQ/YPwi6r04zdBuCOEWWIsOA&#10;oi2QDj0rshwLkEVNUmJnX78nOU67dqdhOSiUSD6Sj6Tn131r2EH5oMmW/PJiwpmykiptdyX/8bj+&#10;8IWzEIWthCGrSn5UgV8v3r+bd26mptSQqZRnALFh1rmSNzG6WVEE2ahWhAtyykJZk29FxNXvisqL&#10;DuitKaaTyaeiI185T1KFgNebQckXGb+ulYz3dR1UZKbkyC3m0+dzm85iMReznReu0fKUhviHLFqh&#10;LYKeoW5EFGzv9RuoVktPgep4IaktqK61VLkGVHM5eVXNphFO5VpATnBnmsL/g5V3hwfPdIXefQQ/&#10;VrRo0qPqI/tKPUtvYKhzYQbDjYNp7KGA9fge8JgK72vfpn+UxKAH1vHMb4KTyWk6vbq64kxCdZKB&#10;Xjw7Ox/iN0UtS0LJPdqXWRWH2xAH09EkxQpkdLXWxqRLUqyMZweBVneNjiqlCPA/rIx94xiO4dlP&#10;24q6VD9nRmRAVJF/b9GAPcCpPGinFBNZAylJiv22z/R+HgnbUnUEj56GWQxOrjVSv0W0B+ExfKAO&#10;CxXvcdSGupLTSeKsIf/rb+/JHjMBLWcdhrnk4edeeIUivltMS5r8UfCjsB0Fu29XBNIusapOZhEO&#10;PppRrD21T9izZYoClbASsUouox8vqzgsFTZVquUym2HCnYi3duNkAh+b9Ng/Ce9OLY6g+o7GQRez&#10;V50ebJOnpeU+Uq3zGCRmBx7R4XTBduRenzY5rd/Le7Z6/t4sfgMAAP//AwBQSwMEFAAGAAgAAAAh&#10;AMZSl1baAAAABQEAAA8AAABkcnMvZG93bnJldi54bWxMjr1OwzAUhXck3sG6SCyotRshVNI4FYJ2&#10;YKTtAJsb3yaB+DqynSZ9e24nGM+PzvmK9eQ6ccYQW08aFnMFAqnytqVaw2G/nS1BxGTIms4Tarhg&#10;hHV5e1OY3PqRPvC8S7XgEYq50dCk1OdSxqpBZ+Lc90icnXxwJrEMtbTBjDzuOpkp9SSdaYkfGtPj&#10;a4PVz25wGuL4vbxUh9Nm87Z/D5/t17C19kHr+7vpZQUi4ZT+ynDFZ3QomenoB7JRdBoy9cxNDczP&#10;6aPKQByv7gJkWcj/9OUvAAAA//8DAFBLAQItABQABgAIAAAAIQC2gziS/gAAAOEBAAATAAAAAAAA&#10;AAAAAAAAAAAAAABbQ29udGVudF9UeXBlc10ueG1sUEsBAi0AFAAGAAgAAAAhADj9If/WAAAAlAEA&#10;AAsAAAAAAAAAAAAAAAAALwEAAF9yZWxzLy5yZWxzUEsBAi0AFAAGAAgAAAAhAKL3urBGAgAAtwQA&#10;AA4AAAAAAAAAAAAAAAAALgIAAGRycy9lMm9Eb2MueG1sUEsBAi0AFAAGAAgAAAAhAMZSl1baAAAA&#10;BQEAAA8AAAAAAAAAAAAAAAAAoAQAAGRycy9kb3ducmV2LnhtbFBLBQYAAAAABAAEAPMAAACnBQAA&#10;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cs="Wingdings"/>
                <w:sz w:val="16"/>
                <w:szCs w:val="16"/>
              </w:rPr>
              <w:t>a.</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b.</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c.</w:t>
            </w:r>
            <w:r w:rsidR="00C426A5" w:rsidRPr="00CE57A1">
              <w:rPr>
                <w:noProof/>
                <w:sz w:val="16"/>
                <w:szCs w:val="16"/>
              </w:rPr>
              <w:t xml:space="preserve">      </w:t>
            </w:r>
            <w:r w:rsidR="00C426A5" w:rsidRPr="00CE57A1">
              <w:rPr>
                <w:rFonts w:ascii="Calibri" w:hAnsi="Calibri"/>
                <w:sz w:val="16"/>
                <w:szCs w:val="16"/>
              </w:rPr>
              <w:t>d.</w:t>
            </w:r>
            <w:r w:rsidR="00C426A5" w:rsidRPr="00CE57A1">
              <w:rPr>
                <w:rFonts w:ascii="Wingdings" w:hAnsi="Wingdings" w:cs="Wingdings"/>
                <w:sz w:val="16"/>
                <w:szCs w:val="16"/>
              </w:rPr>
              <w:t></w:t>
            </w:r>
            <w:r w:rsidR="00C426A5" w:rsidRPr="00CE57A1">
              <w:rPr>
                <w:rFonts w:ascii="Wingdings" w:hAnsi="Wingdings" w:cs="Wingdings"/>
                <w:sz w:val="16"/>
                <w:szCs w:val="16"/>
              </w:rPr>
              <w:t></w:t>
            </w:r>
            <w:r w:rsidR="00C426A5" w:rsidRPr="00CE57A1">
              <w:rPr>
                <w:rFonts w:ascii="Calibri" w:hAnsi="Calibri" w:cs="Wingdings"/>
                <w:sz w:val="16"/>
                <w:szCs w:val="16"/>
              </w:rPr>
              <w:t>e.</w:t>
            </w:r>
            <w:r w:rsidR="00C426A5" w:rsidRPr="00CE57A1">
              <w:rPr>
                <w:noProof/>
                <w:sz w:val="24"/>
                <w:szCs w:val="24"/>
              </w:rPr>
              <w:t xml:space="preserve"> </w:t>
            </w:r>
            <w:r w:rsidR="00C426A5" w:rsidRPr="00CE57A1">
              <w:rPr>
                <w:rFonts w:ascii="Wingdings" w:hAnsi="Wingdings" w:cs="Wingdings"/>
                <w:sz w:val="16"/>
                <w:szCs w:val="16"/>
              </w:rPr>
              <w:t></w:t>
            </w:r>
            <w:r w:rsidR="00C426A5" w:rsidRPr="00CE57A1">
              <w:rPr>
                <w:rFonts w:ascii="Calibri" w:hAnsi="Calibri" w:cs="Wingdings"/>
                <w:sz w:val="16"/>
                <w:szCs w:val="16"/>
              </w:rPr>
              <w:t>f.</w:t>
            </w:r>
            <w:r w:rsidR="00C426A5" w:rsidRPr="00CE57A1">
              <w:rPr>
                <w:noProof/>
                <w:sz w:val="16"/>
                <w:szCs w:val="16"/>
              </w:rPr>
              <w:t xml:space="preserve"> </w:t>
            </w:r>
          </w:p>
          <w:p w:rsidR="00C426A5" w:rsidRPr="00CE57A1" w:rsidRDefault="00C10171" w:rsidP="00CE57A1">
            <w:pPr>
              <w:autoSpaceDE w:val="0"/>
              <w:autoSpaceDN w:val="0"/>
              <w:adjustRightInd w:val="0"/>
              <w:rPr>
                <w:rFonts w:ascii="Calibri" w:hAnsi="Calibri" w:cs="Wingdings"/>
                <w:b w:val="0"/>
                <w:sz w:val="20"/>
              </w:rPr>
            </w:pPr>
            <w:r>
              <w:rPr>
                <w:noProof/>
              </w:rPr>
              <w:pict>
                <v:shape id="_x0000_s1459" type="#_x0000_t202" style="position:absolute;margin-left:-1.4pt;margin-top:9.05pt;width:168.45pt;height:3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8WwIAAMsEAAAOAAAAZHJzL2Uyb0RvYy54bWysVMtuGjEU3VfqP1jelwECtEEMESWiqoSS&#10;SKTK2ng8MKrH17UNM/Tre2weeXVVlYXxffg+zj13JjdtrdleOV+RyXmv0+VMGUlFZTY5//G4+PSF&#10;Mx+EKYQmo3J+UJ7fTD9+mDR2rPq0JV0oxxDE+HFjc74NwY6zzMutqoXvkFUGxpJcLQJEt8kKJxpE&#10;r3XW73ZHWUOusI6k8h7a26ORT1P8slQy3JelV4HpnKO2kE6XznU8s+lEjDdO2G0lT2WIf6iiFpVB&#10;0kuoWxEE27nqXai6ko48laEjqc6oLCupUg/optd9081qK6xKvQAcby8w+f8XVt7tHxyrCszuqseZ&#10;ETWG9KjawL5Sy6IOCDXWj+G4snANLQzwPus9lLHxtnR1/EdLDHZgfbjgG8NJKPu9q+vBqM+ZhG0w&#10;7HUHoxgme35tnQ/fFNUsXnLuML8Eq9gvfTi6nl1iMk+6KhaV1kk4+Ll2bC8wajCkoIYzLXyAMueL&#10;9Dtle/VMG9bkfHQ17KZMr2wx1yXmWgv5830EVK9NzK8S3U51RsiO0MRbaNdtAjn1GzVrKg5A09GR&#10;kd7KRYVkS9T7IBwoCACxVuEeR6kJFdLpxtmW3O+/6aM/mAErZw0onXP/ayecAgzfDThz3RsM4g4k&#10;YTD83IfgXlrWLy1mV88JUIIVqC5do3/Q52vpqH7C9s1iVpiEkcid83C+zsNx0bC9Us1myQmstyIs&#10;zcrKGDriFkF+bJ+Es6epB/Dljs7kF+M3wz/6xpeGZrtAZZWY8YwqGBUFbEzi1mm740q+lJPX8zdo&#10;+gcAAP//AwBQSwMEFAAGAAgAAAAhAJaH4DbcAAAACAEAAA8AAABkcnMvZG93bnJldi54bWxMj0FP&#10;wzAMhe9I/IfISNy2tBtCXWk6ISSOCFF2gFuWmDZb41RN1pX9eswJbn5+1nufq+3sezHhGF0gBfky&#10;A4FkgnXUKti9Py8KEDFpsroPhAq+McK2vr6qdGnDmd5walIrOIRiqRV0KQ2llNF06HVchgGJva8w&#10;ep1Yjq20oz5zuO/lKsvupdeOuKHTAz51aI7NySuw9BHIfLqXi6PGuM3ltTiYSanbm/nxAUTCOf0d&#10;wy8+o0PNTPtwIhtFr2CxYvLE+yIHwf56fcfDXkGxyUHWlfz/QP0DAAD//wMAUEsBAi0AFAAGAAgA&#10;AAAhALaDOJL+AAAA4QEAABMAAAAAAAAAAAAAAAAAAAAAAFtDb250ZW50X1R5cGVzXS54bWxQSwEC&#10;LQAUAAYACAAAACEAOP0h/9YAAACUAQAACwAAAAAAAAAAAAAAAAAvAQAAX3JlbHMvLnJlbHNQSwEC&#10;LQAUAAYACAAAACEA17zD/FsCAADLBAAADgAAAAAAAAAAAAAAAAAuAgAAZHJzL2Uyb0RvYy54bWxQ&#10;SwECLQAUAAYACAAAACEAlofgNtwAAAAIAQAADwAAAAAAAAAAAAAAAAC1BAAAZHJzL2Rvd25yZXYu&#10;eG1sUEsFBgAAAAAEAAQA8wAAAL4FAAAAAA==&#10;" fillcolor="window" strokeweight=".5pt">
                  <v:textbox>
                    <w:txbxContent>
                      <w:p w:rsidR="00C426A5" w:rsidRPr="00C426A5" w:rsidRDefault="00C426A5" w:rsidP="00C426A5">
                        <w:pPr>
                          <w:rPr>
                            <w:rFonts w:ascii="Calibri" w:hAnsi="Calibri"/>
                            <w:sz w:val="16"/>
                            <w:szCs w:val="16"/>
                          </w:rPr>
                        </w:pPr>
                      </w:p>
                    </w:txbxContent>
                  </v:textbox>
                </v:shape>
              </w:pict>
            </w:r>
            <w:r w:rsidR="00C426A5" w:rsidRPr="00CE57A1">
              <w:rPr>
                <w:rFonts w:ascii="Calibri" w:hAnsi="Calibri" w:cs="Wingdings"/>
                <w:sz w:val="16"/>
                <w:szCs w:val="24"/>
              </w:rPr>
              <w:t>Others (Explain):</w:t>
            </w:r>
          </w:p>
        </w:tc>
        <w:tc>
          <w:tcPr>
            <w:tcW w:w="5313" w:type="dxa"/>
            <w:tcBorders>
              <w:left w:val="single" w:sz="8" w:space="0" w:color="auto"/>
              <w:bottom w:val="single" w:sz="24" w:space="0" w:color="auto"/>
              <w:right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91"/>
              <w:gridCol w:w="1471"/>
            </w:tblGrid>
            <w:tr w:rsidR="00C426A5" w:rsidRPr="00877470" w:rsidTr="00CE57A1">
              <w:trPr>
                <w:trHeight w:val="248"/>
              </w:trPr>
              <w:tc>
                <w:tcPr>
                  <w:tcW w:w="1690" w:type="dxa"/>
                  <w:shd w:val="clear" w:color="auto" w:fill="auto"/>
                </w:tcPr>
                <w:p w:rsidR="00C426A5" w:rsidRPr="00CE57A1" w:rsidRDefault="00C426A5" w:rsidP="00BC6A87">
                  <w:pPr>
                    <w:rPr>
                      <w:b w:val="0"/>
                      <w:sz w:val="16"/>
                      <w:szCs w:val="16"/>
                    </w:rPr>
                  </w:pPr>
                </w:p>
              </w:tc>
              <w:tc>
                <w:tcPr>
                  <w:tcW w:w="59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TAC</w:t>
                  </w:r>
                </w:p>
              </w:tc>
              <w:tc>
                <w:tcPr>
                  <w:tcW w:w="1471" w:type="dxa"/>
                  <w:shd w:val="clear" w:color="auto" w:fill="DDD9C3"/>
                </w:tcPr>
                <w:p w:rsidR="00C426A5" w:rsidRPr="00CE57A1" w:rsidRDefault="00C426A5" w:rsidP="00CE57A1">
                  <w:pPr>
                    <w:jc w:val="center"/>
                    <w:rPr>
                      <w:b w:val="0"/>
                      <w:sz w:val="16"/>
                      <w:szCs w:val="16"/>
                    </w:rPr>
                  </w:pPr>
                  <w:r w:rsidRPr="00CE57A1">
                    <w:rPr>
                      <w:rFonts w:ascii="Calibri" w:hAnsi="Calibri"/>
                      <w:sz w:val="16"/>
                      <w:szCs w:val="16"/>
                    </w:rPr>
                    <w:t>Commission</w: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450" type="#_x0000_t202" style="position:absolute;margin-left:-4.1pt;margin-top:1.55pt;width:9.65pt;height:9.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5xRwIAALUEAAAOAAAAZHJzL2Uyb0RvYy54bWysVE1v2zAMvQ/YfxB0X51myzAYdYqsRYcB&#10;RVsgGXpWZLkWIIuapMTOfv2e5Djt2p2G5aBQ/HgiH0lfXA6dYXvlgyZb8fOzGWfKSqq1far4j83N&#10;hy+chShsLQxZVfGDCvxy+f7dRe9KNaeWTK08A4gNZe8q3sboyqIIslWdCGfklIWxId+JiKt/Kmov&#10;eqB3ppjPZp+LnnztPEkVArTXo5EvM37TKBnvmyaoyEzFkVvMp8/nNp3F8kKUT164VstjGuIfsuiE&#10;tnj0BHUtomA7r99AdVp6CtTEM0ldQU2jpco1oJrz2atq1q1wKtcCcoI70RT+H6y82z94puuKf/rI&#10;mRUderRRQ2RfaWBQgZ/ehRJuawfHOECPPk/6AGUqe2h8l/5REIMdTB9O7CY0mYLm88ViwZmE6SgD&#10;vXgOdj7Eb4o6loSKezQvcyr2tyGOrpNLeiuQ0fWNNiZdkuHKeLYXaHTf6qhSigD/w8vYN4HhEJ7j&#10;tK2pT+VzZkQGRBX59xYN2COcymN2TDGRNZKSpDhsh0zuYiJsS/UBPHoaJzE4eaOR+i1eexAeowfq&#10;sE7xHkdjqK84HSXOWvK//qZP/pgIWDnrMcoVDz93wisU8d1iVtLcT4KfhO0k2F13RSDtHIvqZBYR&#10;4KOZxMZT94gtW6VXYBJW4q2Ky+iny1UcVwp7KtVqld0w307EW7t2MoFPTdoMj8K7Y4sjqL6jacxF&#10;+arTo2+KtLTaRWp0HoPE7MgjOpwu2I3c6+Mep+V7ec9ez1+b5W8AAAD//wMAUEsDBBQABgAIAAAA&#10;IQDRHnFz3AAAAAYBAAAPAAAAZHJzL2Rvd25yZXYueG1sTI4xT8MwFIR3JP6D9ZBYUOskIBSFvFQI&#10;2oGRtgNsbvyaBOLnyHaa9N/jTnQ6ne5095Wr2fTiRM53lhHSZQKCuLa64wZhv9sschA+KNaqt0wI&#10;Z/Kwqm5vSlVoO/EnnbahEXGEfaEQ2hCGQkpft2SUX9qBOGZH64wK0bpGaqemOG56mSXJszSq4/jQ&#10;qoHeWqp/t6NB8NNPfq73x/X6fffhvrrvcaP1A+L93fz6AiLQHP7LcMGP6FBFpoMdWXvRIyzyLDYR&#10;HlMQlziNekDIsieQVSmv8as/AAAA//8DAFBLAQItABQABgAIAAAAIQC2gziS/gAAAOEBAAATAAAA&#10;AAAAAAAAAAAAAAAAAABbQ29udGVudF9UeXBlc10ueG1sUEsBAi0AFAAGAAgAAAAhADj9If/WAAAA&#10;lAEAAAsAAAAAAAAAAAAAAAAALwEAAF9yZWxzLy5yZWxzUEsBAi0AFAAGAAgAAAAhAO7MvnFHAgAA&#10;tQQAAA4AAAAAAAAAAAAAAAAALgIAAGRycy9lMm9Eb2MueG1sUEsBAi0AFAAGAAgAAAAhANEecXPc&#10;AAAABgEAAA8AAAAAAAAAAAAAAAAAoQ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r w:rsidR="00C426A5" w:rsidRPr="00CE57A1">
                    <w:rPr>
                      <w:rFonts w:ascii="Calibri" w:hAnsi="Calibri"/>
                      <w:sz w:val="16"/>
                      <w:szCs w:val="16"/>
                    </w:rPr>
                    <w:t xml:space="preserve">    No Action Needed</w:t>
                  </w:r>
                </w:p>
              </w:tc>
              <w:tc>
                <w:tcPr>
                  <w:tcW w:w="591" w:type="dxa"/>
                  <w:shd w:val="clear" w:color="auto" w:fill="auto"/>
                </w:tcPr>
                <w:p w:rsidR="00C426A5" w:rsidRPr="00CE57A1" w:rsidRDefault="00C10171" w:rsidP="00CE57A1">
                  <w:pPr>
                    <w:jc w:val="center"/>
                    <w:rPr>
                      <w:rFonts w:ascii="Calibri" w:hAnsi="Calibri"/>
                      <w:b w:val="0"/>
                      <w:sz w:val="20"/>
                    </w:rPr>
                  </w:pPr>
                  <w:r>
                    <w:rPr>
                      <w:noProof/>
                    </w:rPr>
                    <w:pict>
                      <v:shape id="_x0000_s1451" type="#_x0000_t202" style="position:absolute;left:0;text-align:left;margin-left:7.3pt;margin-top:.35pt;width:9.65pt;height:9.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uJRgIAALUEAAAOAAAAZHJzL2Uyb0RvYy54bWysVE1v2zAMvQ/YfxB0X5wG7TAEdYosRYcB&#10;QVugLXpWZDkWIIuapMTOfv2e5Djdmp2G5aBQ/HgiH0lf3/StYXvlgyZb8ovJlDNlJVXabkv+8nz3&#10;6QtnIQpbCUNWlfygAr9ZfPxw3bm5mlFDplKeAcSGeedK3sTo5kURZKNaESbklIWxJt+KiKvfFpUX&#10;HdBbU8ym089FR75ynqQKAdrbwcgXGb+ulYwPdR1UZKbkyC3m0+dzk85icS3mWy9co+UxDfEPWbRC&#10;Wzx6groVUbCd12dQrZaeAtVxIqktqK61VLkGVHMxfVfNUyOcyrWAnOBONIX/Byvv94+e6arkl5ec&#10;WdGiR8+qj+wr9Qwq8NO5MIfbk4Nj7KFHn0d9gDKV3de+Tf8oiMEOpg8ndhOaTEGz2dXVFWcSpqMM&#10;9OIt2PkQvylqWRJK7tG8zKnYr0McXEeX9FYgo6s7bUy6JMPKeLYXaHTX6KhSigD/w8vYs8BwCG9x&#10;2lbUpfI5MyIDoor8O0cD9gCn8pgdU0xkDaQkKfabfiB3JGxD1QE8ehomMTh5p5H6Gq89Co/RA3VY&#10;p/iAozbUlZyOEmcN+Z9/0yd/TASsnHUY5ZKHHzvhFYr4bjErae5HwY/CZhTsrl0RSLvAojqZRQT4&#10;aEax9tS+YsuW6RWYhJV4q+Qy+vGyisNKYU+lWi6zG+bbibi2T04m8LFJz/2r8O7Y4giq72kcczF/&#10;1+nBN0VaWu4i1TqPQWJ24BEdThfsRu71cY/T8v1+z15vX5vFLwAAAP//AwBQSwMEFAAGAAgAAAAh&#10;AC2MGzHbAAAABQEAAA8AAABkcnMvZG93bnJldi54bWxMjstOwzAQRfdI/IM1SGwQdUpRHyFOhaBd&#10;sOxjQXduPE1C43FkO0369wwrury6V+eebDnYRlzQh9qRgvEoAYFUOFNTqWC/Wz/PQYSoyejGESq4&#10;YoBlfn+X6dS4njZ42cZSMIRCqhVUMbaplKGo0Oowci0SdyfnrY4cfSmN1z3DbSNfkmQqra6JHyrd&#10;4keFxXnbWQWh/5lfi/1ptfrcffnv+tCtjXlS6vFheH8DEXGI/2P402d1yNnp6DoyQTScX6e8VDAD&#10;we1ksgBxVMCfIPNM3trnvwAAAP//AwBQSwECLQAUAAYACAAAACEAtoM4kv4AAADhAQAAEwAAAAAA&#10;AAAAAAAAAAAAAAAAW0NvbnRlbnRfVHlwZXNdLnhtbFBLAQItABQABgAIAAAAIQA4/SH/1gAAAJQB&#10;AAALAAAAAAAAAAAAAAAAAC8BAABfcmVscy8ucmVsc1BLAQItABQABgAIAAAAIQAlCiuJRgIAALUE&#10;AAAOAAAAAAAAAAAAAAAAAC4CAABkcnMvZTJvRG9jLnhtbFBLAQItABQABgAIAAAAIQAtjBsx2wAA&#10;AAUBAAAPAAAAAAAAAAAAAAAAAKA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tcPr>
                <w:p w:rsidR="00C426A5" w:rsidRPr="00CE57A1" w:rsidRDefault="00C10171" w:rsidP="00CE57A1">
                  <w:pPr>
                    <w:jc w:val="center"/>
                    <w:rPr>
                      <w:rFonts w:ascii="Calibri" w:hAnsi="Calibri"/>
                      <w:b w:val="0"/>
                      <w:sz w:val="20"/>
                    </w:rPr>
                  </w:pPr>
                  <w:r>
                    <w:rPr>
                      <w:noProof/>
                    </w:rPr>
                    <w:pict>
                      <v:shape id="_x0000_s1452" type="#_x0000_t202" style="position:absolute;left:0;text-align:left;margin-left:27.7pt;margin-top:1.55pt;width:9.65pt;height:9.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sxRgIAALUEAAAOAAAAZHJzL2Uyb0RvYy54bWysVMFu2zAMvQ/YPwi6r06zdRiCOEWWIsOA&#10;oi2QDj0rshwLkEVNUmJnX78nOU67dqdhOSiUSD6Sj6Tn131r2EH5oMmW/PJiwpmykiptdyX/8bj+&#10;8IWzEIWthCGrSn5UgV8v3r+bd26mptSQqZRnALFh1rmSNzG6WVEE2ahWhAtyykJZk29FxNXvisqL&#10;DuitKaaTyeeiI185T1KFgNebQckXGb+ulYz3dR1UZKbkyC3m0+dzm85iMReznReu0fKUhviHLFqh&#10;LYKeoW5EFGzv9RuoVktPgep4IaktqK61VLkGVHM5eVXNphFO5VpATnBnmsL/g5V3hwfPdFXyT1ec&#10;WdGiR4+qj+wr9QxP4KdzYQazjYNh7PGOPo/vAY+p7L72bfpHQQx6MH08s5vQZHKaTq+uEERCdZKB&#10;Xjw7Ox/iN0UtS0LJPZqXORWH2xAH09EkxQpkdLXWxqRLUqyMZweBRneNjiqlCPA/rIx94xiO4dlP&#10;24q6VD5nRmRAVJF/b9GAPcCpPGanFBNZAylJiv22z+R+HAnbUnUEj56GSQxOrjVSv0W0B+ExeqAO&#10;6xTvcdSGupLTSeKsIf/rb+/JHhMBLWcdRrnk4edeeIUivlvMSpr7UfCjsB0Fu29XBNIusahOZhEO&#10;PppRrD21T9iyZYoClbASsUouox8vqzisFPZUquUym2G+nYi3duNkAh+b9Ng/Ce9OLY6g+o7GMRez&#10;V50ebJOnpeU+Uq3zGCRmBx7R4XTBbuRen/Y4Ld/Le7Z6/tosfgMAAP//AwBQSwMEFAAGAAgAAAAh&#10;AP9TXbndAAAABgEAAA8AAABkcnMvZG93bnJldi54bWxMjsFOwzAQRO9I/IO1SFwQdRpSWoVsKgTt&#10;gSNtD3Bz420SiNeR7TTp32NOcBzN6M0r1pPpxJmcby0jzGcJCOLK6pZrhMN+e78C4YNirTrLhHAh&#10;D+vy+qpQubYjv9N5F2oRIexzhdCE0OdS+qoho/zM9sSxO1lnVIjR1VI7NUa46WSaJI/SqJbjQ6N6&#10;emmo+t4NBsGPX6tLdThtNq/7N/fRfg5bre8Qb2+m5ycQgabwN4Zf/agOZXQ62oG1Fx3CYpHFJcLD&#10;HESsl9kSxBEhTTOQZSH/65c/AAAA//8DAFBLAQItABQABgAIAAAAIQC2gziS/gAAAOEBAAATAAAA&#10;AAAAAAAAAAAAAAAAAABbQ29udGVudF9UeXBlc10ueG1sUEsBAi0AFAAGAAgAAAAhADj9If/WAAAA&#10;lAEAAAsAAAAAAAAAAAAAAAAALwEAAF9yZWxzLy5yZWxzUEsBAi0AFAAGAAgAAAAhAKbjezFGAgAA&#10;tQQAAA4AAAAAAAAAAAAAAAAALgIAAGRycy9lMm9Eb2MueG1sUEsBAi0AFAAGAAgAAAAhAP9TXbnd&#10;AAAABgEAAA8AAAAAAAAAAAAAAAAAoAQAAGRycy9kb3ducmV2LnhtbFBLBQYAAAAABAAEAPMAAACq&#10;BQ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248"/>
              </w:trPr>
              <w:tc>
                <w:tcPr>
                  <w:tcW w:w="1690" w:type="dxa"/>
                  <w:shd w:val="clear" w:color="auto" w:fill="auto"/>
                </w:tcPr>
                <w:p w:rsidR="00C426A5" w:rsidRPr="00CE57A1" w:rsidRDefault="00C10171" w:rsidP="00BC6A87">
                  <w:pPr>
                    <w:rPr>
                      <w:b w:val="0"/>
                      <w:sz w:val="16"/>
                      <w:szCs w:val="16"/>
                    </w:rPr>
                  </w:pPr>
                  <w:r>
                    <w:rPr>
                      <w:noProof/>
                    </w:rPr>
                    <w:pict>
                      <v:shape id="_x0000_s1455" type="#_x0000_t202" style="position:absolute;margin-left:-3.5pt;margin-top:2.15pt;width:9.65pt;height:9.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7RgIAALUEAAAOAAAAZHJzL2Uyb0RvYy54bWysVE1v2zAMvQ/YfxB0X5wG6zAEcYosRYcB&#10;QVugGXpWZLkWIIuapMTOfv2e5DjZ2p2G5aBQ/HgiH0kvbvrWsIPyQZMt+dVkypmykiptX0r+fXv3&#10;4TNnIQpbCUNWlfyoAr9Zvn+36NxczaghUynPAGLDvHMlb2J086IIslGtCBNyysJYk29FxNW/FJUX&#10;HdBbU8ym009FR75ynqQKAdrbwciXGb+ulYwPdR1UZKbkyC3m0+dzl85iuRDzFy9co+UpDfEPWbRC&#10;Wzx6hroVUbC912+gWi09BarjRFJbUF1rqXINqOZq+qqap0Y4lWsBOcGdaQr/D1beHx4901XJP6JT&#10;VrTo0Vb1kX2hnkEFfjoX5nB7cnCMPfTo86gPUKay+9q36R8FMdjB9PHMbkKTKWg2u76+5kzCdJKB&#10;XlyCnQ/xq6KWJaHkHs3LnIrDJsTBdXRJbwUyurrTxqRLMqyNZweBRneNjiqlCPA/vIx9ExiO4RKn&#10;bUVdKp8zIzIgqsi/t2jAHuBUHrNTiomsgZQkxX7XZ3JnI2E7qo7g0dMwicHJO43UN3jtUXiMHqjD&#10;OsUHHLWhruR0kjhryP/8mz75YyJg5azDKJc8/NgLr1DEN4tZSXM/Cn4UdqNg9+2aQNoVFtXJLCLA&#10;RzOKtaf2GVu2Sq/AJKzEWyWX0Y+XdRxWCnsq1WqV3TDfTsSNfXIygY9N2vbPwrtTiyOovqdxzMX8&#10;VacH3xRpabWPVOs8BonZgUd0OF2wG7nXpz1Oy/f7PXtdvjbLXwAAAP//AwBQSwMEFAAGAAgAAAAh&#10;AF1snWfdAAAABgEAAA8AAABkcnMvZG93bnJldi54bWxMj8FuwjAQRO+V+g/WVuqlAqehoihkg6oW&#10;Dj0WOLQ3Ey9JaLyObIeEv6850dNqNKOZt/lqNK04k/ONZYTnaQKCuLS64Qphv9tMFiB8UKxVa5kQ&#10;LuRhVdzf5SrTduAvOm9DJWIJ+0wh1CF0mZS+rMkoP7UdcfSO1hkVonSV1E4Nsdy0Mk2SuTSq4bhQ&#10;q47eayp/t71B8MNpcSn3x/X6Y/fpvpuffqP1E+Ljw/i2BBFoDLcwXPEjOhSR6WB71l60CJPX+EpA&#10;eJmBuNppvAeEdDYHWeTyP37xBwAA//8DAFBLAQItABQABgAIAAAAIQC2gziS/gAAAOEBAAATAAAA&#10;AAAAAAAAAAAAAAAAAABbQ29udGVudF9UeXBlc10ueG1sUEsBAi0AFAAGAAgAAAAhADj9If/WAAAA&#10;lAEAAAsAAAAAAAAAAAAAAAAALwEAAF9yZWxzLy5yZWxzUEsBAi0AFAAGAAgAAAAhANX/QztGAgAA&#10;tQQAAA4AAAAAAAAAAAAAAAAALgIAAGRycy9lMm9Eb2MueG1sUEsBAi0AFAAGAAgAAAAhAF1snWfd&#10;AAAABgEAAA8AAAAAAAAAAAAAAAAAoAQAAGRycy9kb3ducmV2LnhtbFBLBQYAAAAABAAEAPMAAACq&#10;BQAAAAA=&#10;" strokecolor="windowText">
                        <v:textbox inset="0,0,0,0">
                          <w:txbxContent>
                            <w:p w:rsidR="00C426A5" w:rsidRPr="00C426A5" w:rsidRDefault="00C426A5" w:rsidP="00C426A5">
                              <w:pPr>
                                <w:pStyle w:val="Caption"/>
                                <w:rPr>
                                  <w:rFonts w:ascii="Calibri" w:hAnsi="Calibri" w:cs="Wingdings"/>
                                  <w:noProof/>
                                </w:rPr>
                              </w:pPr>
                            </w:p>
                          </w:txbxContent>
                        </v:textbox>
                      </v:shape>
                    </w:pict>
                  </w:r>
                  <w:r w:rsidR="00C426A5" w:rsidRPr="00CE57A1">
                    <w:rPr>
                      <w:rFonts w:ascii="Wingdings" w:hAnsi="Wingdings" w:cs="Wingdings"/>
                      <w:sz w:val="16"/>
                      <w:szCs w:val="16"/>
                    </w:rPr>
                    <w:t></w:t>
                  </w:r>
                  <w:r w:rsidR="00C426A5" w:rsidRPr="00CE57A1">
                    <w:rPr>
                      <w:rFonts w:ascii="Calibri" w:hAnsi="Calibri"/>
                      <w:sz w:val="16"/>
                      <w:szCs w:val="16"/>
                    </w:rPr>
                    <w:t xml:space="preserve">Overlapping provisions     </w:t>
                  </w:r>
                </w:p>
              </w:tc>
              <w:tc>
                <w:tcPr>
                  <w:tcW w:w="591" w:type="dxa"/>
                  <w:shd w:val="clear" w:color="auto" w:fill="auto"/>
                  <w:vAlign w:val="center"/>
                </w:tcPr>
                <w:p w:rsidR="00C426A5" w:rsidRPr="00CE57A1" w:rsidRDefault="00C10171" w:rsidP="00CE57A1">
                  <w:pPr>
                    <w:jc w:val="center"/>
                    <w:rPr>
                      <w:rFonts w:ascii="Calibri" w:hAnsi="Calibri"/>
                      <w:b w:val="0"/>
                      <w:sz w:val="24"/>
                    </w:rPr>
                  </w:pPr>
                  <w:r>
                    <w:rPr>
                      <w:noProof/>
                    </w:rPr>
                    <w:pict>
                      <v:shape id="_x0000_s1453" type="#_x0000_t202" style="position:absolute;left:0;text-align:left;margin-left:7.3pt;margin-top:5.75pt;width:9.65pt;height: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7RgIAALUEAAAOAAAAZHJzL2Uyb0RvYy54bWysVE1v2zAMvQ/YfxB0X50GSzEEdYqsRYYB&#10;RVugKXpWZLkWIIuapMTOfv2eZDvd2p2G5aBQ/HgiH0lfXvWtYQflgyZb8vOzGWfKSqq0fSn503bz&#10;6QtnIQpbCUNWlfyoAr9affxw2bmlmlNDplKeAcSGZedK3sTolkURZKNaEc7IKQtjTb4VEVf/UlRe&#10;dEBvTTGfzS6KjnzlPEkVArQ3g5GvMn5dKxnv6zqoyEzJkVvMp8/nLp3F6lIsX7xwjZZjGuIfsmiF&#10;tnj0BHUjomB7r99BtVp6ClTHM0ltQXWtpco1oJrz2ZtqHhvhVK4F5AR3oin8P1h5d3jwTFcl/3zB&#10;mRUterRVfWRfqWdQgZ/OhSXcHh0cYw89+jzpA5Sp7L72bfpHQQx2MH08sZvQZAqazxeLBWcSplEG&#10;evEa7HyI3xS1LAkl92he5lQcbkMcXCeX9FYgo6uNNiZdkuHaeHYQaHTX6KhSigD/w8vYd4HhGF7j&#10;tK2oS+VzZkQGRBX59x4N2AOcymM2ppjIGkhJUux3fSb3RNiOqiN49DRMYnByo5H6LV57EB6jB+qw&#10;TvEeR22oKzmNEmcN+Z9/0yd/TASsnHUY5ZKHH3vhFYr4bjErae4nwU/CbhLsvr0mkHaORXUyiwjw&#10;0Uxi7al9xpat0yswCSvxVsll9NPlOg4rhT2Var3ObphvJ+KtfXQygU9N2vbPwruxxRFU39E05mL5&#10;ptODb4q0tN5HqnUeg8TswCM6nC7YjdzrcY/T8v1+z16vX5vVLwAAAP//AwBQSwMEFAAGAAgAAAAh&#10;AL6VmLPcAAAABwEAAA8AAABkcnMvZG93bnJldi54bWxMjjFPwzAUhHek/gfrIbGg1imlVQhxKgTt&#10;wEjbATY3fk1C4+fIdpr03/OYYDqd7nT35evRtuKCPjSOFMxnCQik0pmGKgWH/XaagghRk9GtI1Rw&#10;xQDrYnKT68y4gT7wsouV4BEKmVZQx9hlUoayRqvDzHVInJ2ctzqy9ZU0Xg88blv5kCQraXVD/FDr&#10;Dl9rLM+73ioIw3d6LQ+nzeZt/+4/m69+a8y9Une348sziIhj/CvDLz6jQ8FMR9eTCaJl/7jiJut8&#10;CYLzxeIJxJE1SUEWufzPX/wAAAD//wMAUEsBAi0AFAAGAAgAAAAhALaDOJL+AAAA4QEAABMAAAAA&#10;AAAAAAAAAAAAAAAAAFtDb250ZW50X1R5cGVzXS54bWxQSwECLQAUAAYACAAAACEAOP0h/9YAAACU&#10;AQAACwAAAAAAAAAAAAAAAAAvAQAAX3JlbHMvLnJlbHNQSwECLQAUAAYACAAAACEAZ84ze0YCAAC1&#10;BAAADgAAAAAAAAAAAAAAAAAuAgAAZHJzL2Uyb0RvYy54bWxQSwECLQAUAAYACAAAACEAvpWYs9wA&#10;AAAHAQAADwAAAAAAAAAAAAAAAACgBAAAZHJzL2Rvd25yZXYueG1sUEsFBgAAAAAEAAQA8wAAAKkF&#10;AA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c>
                <w:tcPr>
                  <w:tcW w:w="1471" w:type="dxa"/>
                  <w:shd w:val="clear" w:color="auto" w:fill="auto"/>
                  <w:vAlign w:val="center"/>
                </w:tcPr>
                <w:p w:rsidR="00C426A5" w:rsidRPr="00CE57A1" w:rsidRDefault="00C10171" w:rsidP="00CE57A1">
                  <w:pPr>
                    <w:jc w:val="center"/>
                    <w:rPr>
                      <w:b w:val="0"/>
                      <w:sz w:val="24"/>
                    </w:rPr>
                  </w:pPr>
                  <w:r>
                    <w:rPr>
                      <w:noProof/>
                    </w:rPr>
                    <w:pict>
                      <v:shape id="_x0000_s1454" type="#_x0000_t202" style="position:absolute;left:0;text-align:left;margin-left:27.7pt;margin-top:7.55pt;width:9.65pt;height: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3eRAIAAK4EAAAOAAAAZHJzL2Uyb0RvYy54bWysVE1v2zAMvQ/YfxB0X5wGyzYEdYqsRYcB&#10;RVsgHXpWZLkWIIuapMTOfv2eZDvt2p2G5aBQ/HgiH0mfX/StYQflgyZb8rPZnDNlJVXaPpX8x8P1&#10;hy+chShsJQxZVfKjCvxi/f7deedWakENmUp5BhAbVp0reROjWxVFkI1qRZiRUxbGmnwrIq7+qai8&#10;6IDemmIxn38qOvKV8yRVCNBeDUa+zvh1rWS8q+ugIjMlR24xnz6fu3QW63OxevLCNVqOaYh/yKIV&#10;2uLRE9SViILtvX4D1WrpKVAdZ5LagupaS5VrQDVn81fVbBvhVK4F5AR3oin8P1h5e7j3TFcl//iZ&#10;Myta9OhB9ZF9pZ5BBX46F1Zw2zo4xh569HnSByhT2X3t2/SPghjsYPp4YjehyRS0WCyXS84kTKMM&#10;9OI52PkQvylqWRJK7tG8zKk43IQ4uE4u6a1ARlfX2ph0SYZL49lBoNFdo6NKKQL8Dy9j3wSGY3iO&#10;07aiLpXPmREZEFXk31s0YA9wKo/ZmGIiayAlSbHf9SODO6qOINDTMILByWuNnG/wzL3wmDlwhj2K&#10;dzhqQ13JaZQ4a8j/+ps++WMUYOWswwyXPPzcC6+Q/XeLIUkDPwl+EnaTYPftJYGtM2yok1lEgI9m&#10;EmtP7SPWa5NegUlYibdKLqOfLpdx2CUsqFSbTXbDYDsRb+zWyQQ+deehfxTejb2N4PiWpvkWq1ct&#10;HnxTpKXNPlKtc/8TpQOPaG26YClyk8cFTlv38p69nj8z698AAAD//wMAUEsDBBQABgAIAAAAIQAd&#10;AQ7H3QAAAAcBAAAPAAAAZHJzL2Rvd25yZXYueG1sTI47T8MwFIV3JP6DdZFYEHUKCa1CnApBOzD2&#10;McDmxrdJIL6ObKdJ/z2XCcbz0DlfsZpsJ87oQ+tIwXyWgECqnGmpVnDYb+6XIELUZHTnCBVcMMCq&#10;vL4qdG7cSFs872IteIRCrhU0Mfa5lKFq0Oowcz0SZyfnrY4sfS2N1yOP204+JMmTtLolfmh0j68N&#10;Vt+7wSoI49fyUh1O6/Xb/t1/tJ/Dxpg7pW5vppdnEBGn+FeGX3xGh5KZjm4gE0SnIMtSbrKfzUFw&#10;vkgXII4KHtMUZFnI//zlDwAAAP//AwBQSwECLQAUAAYACAAAACEAtoM4kv4AAADhAQAAEwAAAAAA&#10;AAAAAAAAAAAAAAAAW0NvbnRlbnRfVHlwZXNdLnhtbFBLAQItABQABgAIAAAAIQA4/SH/1gAAAJQB&#10;AAALAAAAAAAAAAAAAAAAAC8BAABfcmVscy8ucmVsc1BLAQItABQABgAIAAAAIQC7u43eRAIAAK4E&#10;AAAOAAAAAAAAAAAAAAAAAC4CAABkcnMvZTJvRG9jLnhtbFBLAQItABQABgAIAAAAIQAdAQ7H3QAA&#10;AAcBAAAPAAAAAAAAAAAAAAAAAJ4EAABkcnMvZG93bnJldi54bWxQSwUGAAAAAAQABADzAAAAqAUA&#10;AAAA&#10;" strokecolor="windowText">
                        <v:textbox inset="0,0,0,0">
                          <w:txbxContent>
                            <w:p w:rsidR="00C426A5" w:rsidRPr="00C426A5" w:rsidRDefault="00C426A5" w:rsidP="00C426A5">
                              <w:pPr>
                                <w:pStyle w:val="Caption"/>
                                <w:jc w:val="center"/>
                                <w:rPr>
                                  <w:rFonts w:ascii="Calibri" w:hAnsi="Calibri" w:cs="Wingdings"/>
                                  <w:noProof/>
                                </w:rPr>
                              </w:pPr>
                            </w:p>
                          </w:txbxContent>
                        </v:textbox>
                      </v:shape>
                    </w:pict>
                  </w:r>
                </w:p>
              </w:tc>
            </w:tr>
            <w:tr w:rsidR="00C426A5" w:rsidTr="00CE57A1">
              <w:trPr>
                <w:trHeight w:val="782"/>
              </w:trPr>
              <w:tc>
                <w:tcPr>
                  <w:tcW w:w="1690" w:type="dxa"/>
                  <w:shd w:val="clear" w:color="auto" w:fill="auto"/>
                </w:tcPr>
                <w:p w:rsidR="00C426A5" w:rsidRPr="00CE57A1" w:rsidRDefault="00C426A5" w:rsidP="00BC6A87">
                  <w:pPr>
                    <w:rPr>
                      <w:rFonts w:ascii="Wingdings" w:hAnsi="Wingdings" w:cs="Wingdings"/>
                      <w:sz w:val="20"/>
                      <w:szCs w:val="24"/>
                    </w:rPr>
                  </w:pPr>
                </w:p>
              </w:tc>
              <w:tc>
                <w:tcPr>
                  <w:tcW w:w="591" w:type="dxa"/>
                  <w:shd w:val="clear" w:color="auto" w:fill="auto"/>
                </w:tcPr>
                <w:p w:rsidR="00C426A5" w:rsidRPr="00CE57A1" w:rsidRDefault="00C426A5" w:rsidP="00CE57A1">
                  <w:pPr>
                    <w:jc w:val="center"/>
                    <w:rPr>
                      <w:rFonts w:ascii="Wingdings" w:hAnsi="Wingdings" w:cs="Wingdings"/>
                      <w:sz w:val="24"/>
                      <w:szCs w:val="24"/>
                    </w:rPr>
                  </w:pPr>
                </w:p>
              </w:tc>
              <w:tc>
                <w:tcPr>
                  <w:tcW w:w="1471" w:type="dxa"/>
                  <w:shd w:val="clear" w:color="auto" w:fill="auto"/>
                </w:tcPr>
                <w:p w:rsidR="00C426A5" w:rsidRPr="00CE57A1" w:rsidRDefault="00C426A5" w:rsidP="00CE57A1">
                  <w:pPr>
                    <w:jc w:val="center"/>
                    <w:rPr>
                      <w:rFonts w:ascii="Wingdings" w:hAnsi="Wingdings" w:cs="Wingdings"/>
                      <w:sz w:val="24"/>
                      <w:szCs w:val="24"/>
                    </w:rPr>
                  </w:pPr>
                </w:p>
              </w:tc>
            </w:tr>
          </w:tbl>
          <w:p w:rsidR="00C426A5" w:rsidRPr="00CE57A1" w:rsidRDefault="00C426A5" w:rsidP="00BC6A87">
            <w:pPr>
              <w:rPr>
                <w:b w:val="0"/>
                <w:sz w:val="20"/>
              </w:rPr>
            </w:pPr>
          </w:p>
        </w:tc>
      </w:tr>
    </w:tbl>
    <w:p w:rsidR="00CE57A1" w:rsidRPr="00CE57A1" w:rsidRDefault="00CE57A1" w:rsidP="00CE57A1">
      <w:pPr>
        <w:rPr>
          <w:vanish/>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59"/>
        <w:gridCol w:w="1177"/>
        <w:gridCol w:w="2250"/>
        <w:gridCol w:w="6858"/>
        <w:gridCol w:w="2077"/>
        <w:gridCol w:w="1687"/>
      </w:tblGrid>
      <w:tr w:rsidR="00C426A5" w:rsidRPr="00DD1DB4" w:rsidTr="00CE57A1">
        <w:trPr>
          <w:divId w:val="136727047"/>
          <w:trHeight w:val="305"/>
        </w:trPr>
        <w:tc>
          <w:tcPr>
            <w:tcW w:w="459" w:type="dxa"/>
            <w:shd w:val="clear" w:color="auto" w:fill="FFFFFF"/>
            <w:vAlign w:val="center"/>
          </w:tcPr>
          <w:p w:rsidR="00C426A5" w:rsidRDefault="00C426A5" w:rsidP="006351C5">
            <w:pPr>
              <w:jc w:val="center"/>
              <w:rPr>
                <w:rFonts w:ascii="Calibri" w:hAnsi="Calibri"/>
                <w:b w:val="0"/>
                <w:bCs/>
                <w:i/>
              </w:rPr>
            </w:pPr>
          </w:p>
        </w:tc>
        <w:tc>
          <w:tcPr>
            <w:tcW w:w="1177" w:type="dxa"/>
            <w:shd w:val="clear" w:color="auto" w:fill="FFFFFF"/>
            <w:noWrap/>
            <w:vAlign w:val="center"/>
          </w:tcPr>
          <w:p w:rsidR="00C426A5" w:rsidRPr="00CA045C" w:rsidRDefault="00C426A5" w:rsidP="006351C5">
            <w:pPr>
              <w:jc w:val="center"/>
              <w:rPr>
                <w:rFonts w:ascii="Calibri" w:hAnsi="Calibri"/>
              </w:rPr>
            </w:pPr>
          </w:p>
        </w:tc>
        <w:tc>
          <w:tcPr>
            <w:tcW w:w="2250" w:type="dxa"/>
            <w:shd w:val="clear" w:color="auto" w:fill="FFFFFF"/>
            <w:vAlign w:val="center"/>
          </w:tcPr>
          <w:p w:rsidR="00C426A5" w:rsidRPr="00CA045C" w:rsidRDefault="00C426A5" w:rsidP="006351C5">
            <w:pPr>
              <w:jc w:val="center"/>
              <w:rPr>
                <w:rFonts w:ascii="Calibri" w:hAnsi="Calibri"/>
                <w:b w:val="0"/>
              </w:rPr>
            </w:pPr>
          </w:p>
        </w:tc>
        <w:tc>
          <w:tcPr>
            <w:tcW w:w="6858" w:type="dxa"/>
            <w:shd w:val="clear" w:color="auto" w:fill="FFFFFF"/>
          </w:tcPr>
          <w:p w:rsidR="00C426A5" w:rsidRPr="00CA045C" w:rsidRDefault="00C426A5" w:rsidP="00ED72F9">
            <w:pPr>
              <w:rPr>
                <w:rFonts w:ascii="Calibri" w:hAnsi="Calibri"/>
                <w:b w:val="0"/>
              </w:rPr>
            </w:pPr>
          </w:p>
        </w:tc>
        <w:tc>
          <w:tcPr>
            <w:tcW w:w="2077" w:type="dxa"/>
            <w:shd w:val="clear" w:color="auto" w:fill="FFFFFF"/>
          </w:tcPr>
          <w:p w:rsidR="00C426A5" w:rsidRPr="00CA045C" w:rsidRDefault="00C426A5" w:rsidP="00ED72F9">
            <w:pPr>
              <w:rPr>
                <w:rFonts w:ascii="Calibri" w:hAnsi="Calibri"/>
                <w:b w:val="0"/>
              </w:rPr>
            </w:pPr>
          </w:p>
        </w:tc>
        <w:tc>
          <w:tcPr>
            <w:tcW w:w="1687" w:type="dxa"/>
            <w:shd w:val="clear" w:color="auto" w:fill="FFFFFF"/>
          </w:tcPr>
          <w:p w:rsidR="00C426A5" w:rsidRPr="00DD1DB4" w:rsidRDefault="00C426A5" w:rsidP="00ED72F9">
            <w:pPr>
              <w:rPr>
                <w:rFonts w:ascii="Calibri" w:hAnsi="Calibri"/>
                <w:b w:val="0"/>
                <w:bCs/>
              </w:rPr>
            </w:pPr>
          </w:p>
        </w:tc>
      </w:tr>
    </w:tbl>
    <w:p w:rsidR="00A561EE" w:rsidRDefault="00A561EE"/>
    <w:sectPr w:rsidR="00A561EE" w:rsidSect="00AF5A3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6A5" w:rsidRDefault="00C426A5" w:rsidP="00C426A5">
      <w:r>
        <w:separator/>
      </w:r>
    </w:p>
  </w:endnote>
  <w:endnote w:type="continuationSeparator" w:id="0">
    <w:p w:rsidR="00C426A5" w:rsidRDefault="00C426A5" w:rsidP="00C4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A5" w:rsidRPr="00CE57A1" w:rsidRDefault="00C426A5">
    <w:pPr>
      <w:pStyle w:val="Footer"/>
      <w:rPr>
        <w:rFonts w:ascii="Calibri" w:hAnsi="Calibri"/>
        <w:i/>
        <w:sz w:val="16"/>
        <w:szCs w:val="16"/>
      </w:rPr>
    </w:pPr>
    <w:r w:rsidRPr="00CE57A1">
      <w:rPr>
        <w:rFonts w:ascii="Calibri" w:hAnsi="Calibri"/>
        <w:i/>
        <w:sz w:val="16"/>
        <w:szCs w:val="16"/>
      </w:rPr>
      <w:t xml:space="preserve">Rule 61G20-2.002 2.  </w:t>
    </w:r>
    <w:proofErr w:type="gramStart"/>
    <w:r w:rsidRPr="00CE57A1">
      <w:rPr>
        <w:rFonts w:ascii="Calibri" w:hAnsi="Calibri"/>
        <w:i/>
        <w:sz w:val="16"/>
        <w:szCs w:val="16"/>
      </w:rPr>
      <w:t>Technical amendments needed to accommodate the specific needs of this state include but are not limited to amendments to the Florida Building Code that provide for the following:     a.  Establish minimum life safety construction requirements to protect buildings and their occupants from fire, wind, flood, and storm surge using the latest technical research and engineering standards for buildings and materials products.</w:t>
    </w:r>
    <w:proofErr w:type="gramEnd"/>
    <w:r w:rsidRPr="00CE57A1">
      <w:rPr>
        <w:rFonts w:ascii="Calibri" w:hAnsi="Calibri"/>
        <w:i/>
        <w:sz w:val="16"/>
        <w:szCs w:val="16"/>
      </w:rPr>
      <w:t xml:space="preserve">   </w:t>
    </w:r>
    <w:proofErr w:type="gramStart"/>
    <w:r w:rsidRPr="00CE57A1">
      <w:rPr>
        <w:rFonts w:ascii="Calibri" w:hAnsi="Calibri"/>
        <w:i/>
        <w:sz w:val="16"/>
        <w:szCs w:val="16"/>
      </w:rPr>
      <w:t>b.  Provide</w:t>
    </w:r>
    <w:proofErr w:type="gramEnd"/>
    <w:r w:rsidRPr="00CE57A1">
      <w:rPr>
        <w:rFonts w:ascii="Calibri" w:hAnsi="Calibri"/>
        <w:i/>
        <w:sz w:val="16"/>
        <w:szCs w:val="16"/>
      </w:rPr>
      <w:t xml:space="preserve"> for flood protection provisions that are consistent with the latest flood protection requirements of the National Flood Insurance Program.   c.   Maintain eligibility for federal funding and discounts from the National Flood Insurance Program, the Federal Emergency Management Agency, and the United States Department of Housing and Urban Development.   </w:t>
    </w:r>
    <w:proofErr w:type="gramStart"/>
    <w:r w:rsidRPr="00CE57A1">
      <w:rPr>
        <w:rFonts w:ascii="Calibri" w:hAnsi="Calibri"/>
        <w:i/>
        <w:sz w:val="16"/>
        <w:szCs w:val="16"/>
      </w:rPr>
      <w:t>d.  Provide</w:t>
    </w:r>
    <w:proofErr w:type="gramEnd"/>
    <w:r w:rsidRPr="00CE57A1">
      <w:rPr>
        <w:rFonts w:ascii="Calibri" w:hAnsi="Calibri"/>
        <w:i/>
        <w:sz w:val="16"/>
        <w:szCs w:val="16"/>
      </w:rPr>
      <w:t xml:space="preserve"> for energy efficiency standards for buildings that meet or exceed the national energy standards as mandated by Title III of the Energy Conservation and Protection Act.   </w:t>
    </w:r>
    <w:proofErr w:type="gramStart"/>
    <w:r w:rsidRPr="00CE57A1">
      <w:rPr>
        <w:rFonts w:ascii="Calibri" w:hAnsi="Calibri"/>
        <w:i/>
        <w:sz w:val="16"/>
        <w:szCs w:val="16"/>
      </w:rPr>
      <w:t>e.  Maintain</w:t>
    </w:r>
    <w:proofErr w:type="gramEnd"/>
    <w:r w:rsidRPr="00CE57A1">
      <w:rPr>
        <w:rFonts w:ascii="Calibri" w:hAnsi="Calibri"/>
        <w:i/>
        <w:sz w:val="16"/>
        <w:szCs w:val="16"/>
      </w:rPr>
      <w:t xml:space="preserve"> coordination with the Florida Fire Prevention Code.   </w:t>
    </w:r>
    <w:proofErr w:type="gramStart"/>
    <w:r w:rsidRPr="00CE57A1">
      <w:rPr>
        <w:rFonts w:ascii="Calibri" w:hAnsi="Calibri"/>
        <w:i/>
        <w:sz w:val="16"/>
        <w:szCs w:val="16"/>
      </w:rPr>
      <w:t>f.  Provide</w:t>
    </w:r>
    <w:proofErr w:type="gramEnd"/>
    <w:r w:rsidRPr="00CE57A1">
      <w:rPr>
        <w:rFonts w:ascii="Calibri" w:hAnsi="Calibri"/>
        <w:i/>
        <w:sz w:val="16"/>
        <w:szCs w:val="16"/>
      </w:rPr>
      <w:t xml:space="preserve"> for the latest industry standards and design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6A5" w:rsidRDefault="00C426A5" w:rsidP="00C426A5">
      <w:r>
        <w:separator/>
      </w:r>
    </w:p>
  </w:footnote>
  <w:footnote w:type="continuationSeparator" w:id="0">
    <w:p w:rsidR="00C426A5" w:rsidRDefault="00C426A5" w:rsidP="00C4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E60"/>
    <w:rsid w:val="000022A8"/>
    <w:rsid w:val="00005A52"/>
    <w:rsid w:val="00037A8F"/>
    <w:rsid w:val="00057A33"/>
    <w:rsid w:val="00070DB0"/>
    <w:rsid w:val="00092A75"/>
    <w:rsid w:val="000B16AA"/>
    <w:rsid w:val="000C2AA3"/>
    <w:rsid w:val="000C72CE"/>
    <w:rsid w:val="000D5A03"/>
    <w:rsid w:val="0012578F"/>
    <w:rsid w:val="00194201"/>
    <w:rsid w:val="001A4959"/>
    <w:rsid w:val="001B08DB"/>
    <w:rsid w:val="001D5D71"/>
    <w:rsid w:val="002524A0"/>
    <w:rsid w:val="002664C5"/>
    <w:rsid w:val="0032399E"/>
    <w:rsid w:val="0033620E"/>
    <w:rsid w:val="00365514"/>
    <w:rsid w:val="00366A60"/>
    <w:rsid w:val="0036779B"/>
    <w:rsid w:val="003849EF"/>
    <w:rsid w:val="003C4EE8"/>
    <w:rsid w:val="004033F4"/>
    <w:rsid w:val="00406673"/>
    <w:rsid w:val="004112ED"/>
    <w:rsid w:val="0049158C"/>
    <w:rsid w:val="004958B0"/>
    <w:rsid w:val="00500418"/>
    <w:rsid w:val="00517F27"/>
    <w:rsid w:val="00535882"/>
    <w:rsid w:val="00572927"/>
    <w:rsid w:val="005A3ADA"/>
    <w:rsid w:val="005B0B7C"/>
    <w:rsid w:val="005D2C14"/>
    <w:rsid w:val="00633F73"/>
    <w:rsid w:val="006351C5"/>
    <w:rsid w:val="00671C42"/>
    <w:rsid w:val="006C25C2"/>
    <w:rsid w:val="0070769B"/>
    <w:rsid w:val="007A6683"/>
    <w:rsid w:val="007A7AAC"/>
    <w:rsid w:val="007D0690"/>
    <w:rsid w:val="007F3E6E"/>
    <w:rsid w:val="00866469"/>
    <w:rsid w:val="008F3580"/>
    <w:rsid w:val="009456FD"/>
    <w:rsid w:val="0095689A"/>
    <w:rsid w:val="00973D9A"/>
    <w:rsid w:val="009C3899"/>
    <w:rsid w:val="00A448B3"/>
    <w:rsid w:val="00A561EE"/>
    <w:rsid w:val="00A70DAE"/>
    <w:rsid w:val="00AD1FC2"/>
    <w:rsid w:val="00AE0058"/>
    <w:rsid w:val="00AF5A34"/>
    <w:rsid w:val="00B03EA0"/>
    <w:rsid w:val="00B222D9"/>
    <w:rsid w:val="00B41E29"/>
    <w:rsid w:val="00B529E6"/>
    <w:rsid w:val="00B850E3"/>
    <w:rsid w:val="00BD6088"/>
    <w:rsid w:val="00BF320C"/>
    <w:rsid w:val="00C10171"/>
    <w:rsid w:val="00C3038C"/>
    <w:rsid w:val="00C31E8B"/>
    <w:rsid w:val="00C426A5"/>
    <w:rsid w:val="00C542E3"/>
    <w:rsid w:val="00C556A0"/>
    <w:rsid w:val="00C905AF"/>
    <w:rsid w:val="00CA045C"/>
    <w:rsid w:val="00CA3ED7"/>
    <w:rsid w:val="00CE57A1"/>
    <w:rsid w:val="00D06B35"/>
    <w:rsid w:val="00D60076"/>
    <w:rsid w:val="00DD1DB4"/>
    <w:rsid w:val="00DE1970"/>
    <w:rsid w:val="00E62219"/>
    <w:rsid w:val="00E93091"/>
    <w:rsid w:val="00ED3E3E"/>
    <w:rsid w:val="00ED72F9"/>
    <w:rsid w:val="00F12E5D"/>
    <w:rsid w:val="00F132BE"/>
    <w:rsid w:val="00F27479"/>
    <w:rsid w:val="00F47E60"/>
    <w:rsid w:val="00F7158A"/>
    <w:rsid w:val="00FD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DA"/>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B08D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
    <w:name w:val="Medium Shading 1"/>
    <w:basedOn w:val="TableNormal"/>
    <w:uiPriority w:val="63"/>
    <w:rsid w:val="001B08D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Strong">
    <w:name w:val="Strong"/>
    <w:uiPriority w:val="22"/>
    <w:qFormat/>
    <w:rsid w:val="005A3ADA"/>
    <w:rPr>
      <w:b/>
      <w:bCs/>
    </w:rPr>
  </w:style>
  <w:style w:type="table" w:styleId="LightShading">
    <w:name w:val="Light Shading"/>
    <w:basedOn w:val="TableNormal"/>
    <w:uiPriority w:val="60"/>
    <w:rsid w:val="00ED72F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33620E"/>
    <w:rPr>
      <w:rFonts w:ascii="Tahoma" w:hAnsi="Tahoma" w:cs="Tahoma"/>
      <w:sz w:val="16"/>
      <w:szCs w:val="16"/>
    </w:rPr>
  </w:style>
  <w:style w:type="character" w:customStyle="1" w:styleId="BalloonTextChar">
    <w:name w:val="Balloon Text Char"/>
    <w:link w:val="BalloonText"/>
    <w:uiPriority w:val="99"/>
    <w:semiHidden/>
    <w:rsid w:val="0033620E"/>
    <w:rPr>
      <w:rFonts w:ascii="Tahoma" w:hAnsi="Tahoma" w:cs="Tahoma"/>
      <w:b/>
      <w:sz w:val="16"/>
      <w:szCs w:val="16"/>
    </w:rPr>
  </w:style>
  <w:style w:type="paragraph" w:customStyle="1" w:styleId="Default">
    <w:name w:val="Default"/>
    <w:rsid w:val="004958B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426A5"/>
    <w:pPr>
      <w:tabs>
        <w:tab w:val="center" w:pos="4680"/>
        <w:tab w:val="right" w:pos="9360"/>
      </w:tabs>
    </w:pPr>
  </w:style>
  <w:style w:type="character" w:customStyle="1" w:styleId="HeaderChar">
    <w:name w:val="Header Char"/>
    <w:link w:val="Header"/>
    <w:uiPriority w:val="99"/>
    <w:rsid w:val="00C426A5"/>
    <w:rPr>
      <w:b/>
      <w:sz w:val="22"/>
    </w:rPr>
  </w:style>
  <w:style w:type="paragraph" w:styleId="Footer">
    <w:name w:val="footer"/>
    <w:basedOn w:val="Normal"/>
    <w:link w:val="FooterChar"/>
    <w:uiPriority w:val="99"/>
    <w:unhideWhenUsed/>
    <w:rsid w:val="00C426A5"/>
    <w:pPr>
      <w:tabs>
        <w:tab w:val="center" w:pos="4680"/>
        <w:tab w:val="right" w:pos="9360"/>
      </w:tabs>
    </w:pPr>
  </w:style>
  <w:style w:type="character" w:customStyle="1" w:styleId="FooterChar">
    <w:name w:val="Footer Char"/>
    <w:link w:val="Footer"/>
    <w:uiPriority w:val="99"/>
    <w:rsid w:val="00C426A5"/>
    <w:rPr>
      <w:b/>
      <w:sz w:val="22"/>
    </w:rPr>
  </w:style>
  <w:style w:type="paragraph" w:styleId="Caption">
    <w:name w:val="caption"/>
    <w:basedOn w:val="Normal"/>
    <w:next w:val="Normal"/>
    <w:uiPriority w:val="35"/>
    <w:unhideWhenUsed/>
    <w:qFormat/>
    <w:rsid w:val="00C426A5"/>
    <w:pPr>
      <w:spacing w:after="200"/>
    </w:pPr>
    <w:rPr>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7047">
      <w:bodyDiv w:val="1"/>
      <w:marLeft w:val="0"/>
      <w:marRight w:val="0"/>
      <w:marTop w:val="0"/>
      <w:marBottom w:val="0"/>
      <w:divBdr>
        <w:top w:val="none" w:sz="0" w:space="0" w:color="auto"/>
        <w:left w:val="none" w:sz="0" w:space="0" w:color="auto"/>
        <w:bottom w:val="none" w:sz="0" w:space="0" w:color="auto"/>
        <w:right w:val="none" w:sz="0" w:space="0" w:color="auto"/>
      </w:divBdr>
    </w:div>
    <w:div w:id="787090519">
      <w:bodyDiv w:val="1"/>
      <w:marLeft w:val="0"/>
      <w:marRight w:val="0"/>
      <w:marTop w:val="0"/>
      <w:marBottom w:val="0"/>
      <w:divBdr>
        <w:top w:val="none" w:sz="0" w:space="0" w:color="auto"/>
        <w:left w:val="none" w:sz="0" w:space="0" w:color="auto"/>
        <w:bottom w:val="none" w:sz="0" w:space="0" w:color="auto"/>
        <w:right w:val="none" w:sz="0" w:space="0" w:color="auto"/>
      </w:divBdr>
    </w:div>
    <w:div w:id="20341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B8C6-14D8-4852-92E9-FFDB2125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Planning Analyst</vt:lpstr>
    </vt:vector>
  </TitlesOfParts>
  <Company>Department of Business and Professional Regulation</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Analyst</dc:title>
  <dc:creator>Bigelow, Joe</dc:creator>
  <cp:lastModifiedBy>Madani, Mo</cp:lastModifiedBy>
  <cp:revision>6</cp:revision>
  <cp:lastPrinted>2018-03-05T15:03:00Z</cp:lastPrinted>
  <dcterms:created xsi:type="dcterms:W3CDTF">2018-05-07T15:27:00Z</dcterms:created>
  <dcterms:modified xsi:type="dcterms:W3CDTF">2018-05-08T15:43:00Z</dcterms:modified>
</cp:coreProperties>
</file>